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7D4" w:rsidRPr="00495173" w:rsidRDefault="009A27D4" w:rsidP="009A27D4">
      <w:pPr>
        <w:spacing w:after="0" w:line="240" w:lineRule="auto"/>
        <w:jc w:val="center"/>
        <w:rPr>
          <w:rFonts w:ascii="Times New Roman" w:eastAsia="Times New Roman" w:hAnsi="Times New Roman" w:cs="Times New Roman"/>
          <w:b/>
          <w:sz w:val="18"/>
          <w:szCs w:val="18"/>
        </w:rPr>
      </w:pPr>
      <w:bookmarkStart w:id="0" w:name="_GoBack"/>
      <w:bookmarkEnd w:id="0"/>
      <w:r w:rsidRPr="00495173">
        <w:rPr>
          <w:rFonts w:ascii="Times New Roman" w:eastAsia="Times New Roman" w:hAnsi="Times New Roman" w:cs="Times New Roman"/>
          <w:b/>
          <w:noProof/>
          <w:sz w:val="18"/>
          <w:szCs w:val="18"/>
        </w:rPr>
        <w:drawing>
          <wp:inline distT="0" distB="0" distL="0" distR="0" wp14:anchorId="07785FB7" wp14:editId="2FFCA1AF">
            <wp:extent cx="2638425" cy="971550"/>
            <wp:effectExtent l="0" t="0" r="9525" b="0"/>
            <wp:docPr id="1" name="Picture 1" descr="hanover township reflexblue-ver1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over township reflexblue-ver1 CR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971550"/>
                    </a:xfrm>
                    <a:prstGeom prst="rect">
                      <a:avLst/>
                    </a:prstGeom>
                    <a:noFill/>
                    <a:ln>
                      <a:noFill/>
                    </a:ln>
                  </pic:spPr>
                </pic:pic>
              </a:graphicData>
            </a:graphic>
          </wp:inline>
        </w:drawing>
      </w:r>
    </w:p>
    <w:p w:rsidR="009A27D4" w:rsidRPr="00495173" w:rsidRDefault="009A27D4" w:rsidP="009A27D4">
      <w:pPr>
        <w:spacing w:after="0" w:line="240" w:lineRule="auto"/>
        <w:jc w:val="center"/>
        <w:rPr>
          <w:rFonts w:ascii="Times New Roman" w:eastAsia="Times New Roman" w:hAnsi="Times New Roman" w:cs="Times New Roman"/>
          <w:b/>
        </w:rPr>
      </w:pPr>
      <w:r w:rsidRPr="00495173">
        <w:rPr>
          <w:rFonts w:ascii="Times New Roman" w:eastAsia="Times New Roman" w:hAnsi="Times New Roman" w:cs="Times New Roman"/>
          <w:b/>
        </w:rPr>
        <w:t>240 S. Illinois Route 59, Bartlett, Illinois 60103</w:t>
      </w:r>
    </w:p>
    <w:p w:rsidR="009A27D4" w:rsidRPr="00495173" w:rsidRDefault="009A27D4" w:rsidP="009A27D4">
      <w:pPr>
        <w:spacing w:after="0" w:line="240" w:lineRule="auto"/>
        <w:jc w:val="center"/>
        <w:rPr>
          <w:rFonts w:ascii="Times New Roman" w:eastAsia="Times New Roman" w:hAnsi="Times New Roman" w:cs="Times New Roman"/>
          <w:b/>
        </w:rPr>
      </w:pPr>
      <w:r w:rsidRPr="00495173">
        <w:rPr>
          <w:rFonts w:ascii="Times New Roman" w:eastAsia="Times New Roman" w:hAnsi="Times New Roman" w:cs="Times New Roman"/>
          <w:b/>
        </w:rPr>
        <w:br/>
        <w:t>Hanover Township Senior Center</w:t>
      </w:r>
    </w:p>
    <w:p w:rsidR="009A27D4" w:rsidRPr="00495173" w:rsidRDefault="009A27D4" w:rsidP="009A27D4">
      <w:pPr>
        <w:spacing w:after="0" w:line="240" w:lineRule="auto"/>
        <w:jc w:val="center"/>
        <w:rPr>
          <w:rFonts w:ascii="Times New Roman" w:eastAsia="Times New Roman" w:hAnsi="Times New Roman" w:cs="Times New Roman"/>
          <w:b/>
        </w:rPr>
      </w:pPr>
      <w:r w:rsidRPr="00495173">
        <w:rPr>
          <w:rFonts w:ascii="Times New Roman" w:eastAsia="Times New Roman" w:hAnsi="Times New Roman" w:cs="Times New Roman"/>
          <w:b/>
        </w:rPr>
        <w:t>Veterans Hall</w:t>
      </w:r>
    </w:p>
    <w:p w:rsidR="009A27D4" w:rsidRPr="00495173" w:rsidRDefault="009A27D4" w:rsidP="009A27D4">
      <w:pPr>
        <w:spacing w:after="0" w:line="240" w:lineRule="auto"/>
        <w:jc w:val="center"/>
        <w:rPr>
          <w:rFonts w:ascii="Times New Roman" w:eastAsia="Times New Roman" w:hAnsi="Times New Roman" w:cs="Times New Roman"/>
          <w:b/>
          <w:i/>
        </w:rPr>
      </w:pPr>
    </w:p>
    <w:p w:rsidR="00495173" w:rsidRPr="00495173" w:rsidRDefault="00495173" w:rsidP="00495173">
      <w:pPr>
        <w:spacing w:after="0" w:line="240" w:lineRule="auto"/>
        <w:jc w:val="center"/>
        <w:rPr>
          <w:rFonts w:ascii="Times New Roman" w:eastAsia="Times New Roman" w:hAnsi="Times New Roman" w:cs="Times New Roman"/>
          <w:b/>
        </w:rPr>
      </w:pPr>
      <w:r w:rsidRPr="00495173">
        <w:rPr>
          <w:rFonts w:ascii="Times New Roman" w:eastAsia="Times New Roman" w:hAnsi="Times New Roman" w:cs="Times New Roman"/>
          <w:b/>
        </w:rPr>
        <w:t xml:space="preserve">Meeting of the Senior Citizens Services Committee </w:t>
      </w:r>
    </w:p>
    <w:p w:rsidR="00495173" w:rsidRPr="00495173" w:rsidRDefault="00495173" w:rsidP="00495173">
      <w:pPr>
        <w:spacing w:after="0" w:line="240" w:lineRule="auto"/>
        <w:jc w:val="center"/>
        <w:rPr>
          <w:rFonts w:ascii="Times New Roman" w:eastAsia="Times New Roman" w:hAnsi="Times New Roman" w:cs="Times New Roman"/>
          <w:b/>
          <w:i/>
        </w:rPr>
      </w:pPr>
      <w:r w:rsidRPr="00495173">
        <w:rPr>
          <w:rFonts w:ascii="Times New Roman" w:eastAsia="Times New Roman" w:hAnsi="Times New Roman" w:cs="Times New Roman"/>
          <w:b/>
          <w:i/>
        </w:rPr>
        <w:t>Monday, March 8, 2021</w:t>
      </w:r>
    </w:p>
    <w:p w:rsidR="00495173" w:rsidRPr="00495173" w:rsidRDefault="00495173" w:rsidP="00495173">
      <w:pPr>
        <w:spacing w:after="0" w:line="240" w:lineRule="auto"/>
        <w:jc w:val="center"/>
        <w:rPr>
          <w:rFonts w:ascii="Times New Roman" w:eastAsia="Times New Roman" w:hAnsi="Times New Roman" w:cs="Times New Roman"/>
          <w:b/>
        </w:rPr>
      </w:pPr>
      <w:r w:rsidRPr="00495173">
        <w:rPr>
          <w:rFonts w:ascii="Times New Roman" w:eastAsia="Times New Roman" w:hAnsi="Times New Roman" w:cs="Times New Roman"/>
          <w:b/>
        </w:rPr>
        <w:t>1:00 PM</w:t>
      </w:r>
    </w:p>
    <w:p w:rsidR="00495173" w:rsidRPr="00495173" w:rsidRDefault="00495173" w:rsidP="00495173">
      <w:pPr>
        <w:spacing w:after="0" w:line="240" w:lineRule="auto"/>
        <w:rPr>
          <w:rFonts w:ascii="Times New Roman" w:eastAsia="Times New Roman" w:hAnsi="Times New Roman" w:cs="Times New Roman"/>
          <w:b/>
          <w:sz w:val="28"/>
          <w:szCs w:val="28"/>
        </w:rPr>
      </w:pPr>
    </w:p>
    <w:p w:rsidR="00495173" w:rsidRPr="00495173" w:rsidRDefault="00495173" w:rsidP="00495173">
      <w:pPr>
        <w:spacing w:after="0" w:line="240" w:lineRule="auto"/>
        <w:jc w:val="center"/>
        <w:rPr>
          <w:rFonts w:ascii="Times New Roman" w:eastAsia="Times New Roman" w:hAnsi="Times New Roman" w:cs="Times New Roman"/>
          <w:b/>
          <w:sz w:val="24"/>
          <w:szCs w:val="24"/>
        </w:rPr>
      </w:pPr>
      <w:r w:rsidRPr="00495173">
        <w:rPr>
          <w:rFonts w:ascii="Times New Roman" w:eastAsia="Times New Roman" w:hAnsi="Times New Roman" w:cs="Times New Roman"/>
          <w:b/>
          <w:sz w:val="24"/>
          <w:szCs w:val="24"/>
        </w:rPr>
        <w:t>A G E N D A</w:t>
      </w:r>
    </w:p>
    <w:p w:rsidR="00495173" w:rsidRPr="00495173" w:rsidRDefault="00495173" w:rsidP="00495173">
      <w:pPr>
        <w:spacing w:after="0" w:line="240" w:lineRule="auto"/>
        <w:jc w:val="center"/>
        <w:rPr>
          <w:rFonts w:ascii="Times New Roman" w:eastAsia="Times New Roman" w:hAnsi="Times New Roman" w:cs="Times New Roman"/>
          <w:b/>
          <w:sz w:val="24"/>
          <w:szCs w:val="24"/>
        </w:rPr>
      </w:pPr>
    </w:p>
    <w:p w:rsidR="00495173" w:rsidRPr="00495173" w:rsidRDefault="00495173" w:rsidP="00495173">
      <w:pPr>
        <w:numPr>
          <w:ilvl w:val="0"/>
          <w:numId w:val="1"/>
        </w:numPr>
        <w:tabs>
          <w:tab w:val="num" w:pos="3240"/>
        </w:tabs>
        <w:spacing w:after="0" w:line="240" w:lineRule="auto"/>
        <w:rPr>
          <w:rFonts w:ascii="Times New Roman" w:eastAsia="Times New Roman" w:hAnsi="Times New Roman" w:cs="Times New Roman"/>
        </w:rPr>
      </w:pPr>
      <w:r w:rsidRPr="00495173">
        <w:rPr>
          <w:rFonts w:ascii="Times New Roman" w:eastAsia="Times New Roman" w:hAnsi="Times New Roman" w:cs="Times New Roman"/>
        </w:rPr>
        <w:t>Call to Order - Roll Call</w:t>
      </w:r>
    </w:p>
    <w:p w:rsidR="00495173" w:rsidRPr="00495173" w:rsidRDefault="00495173" w:rsidP="00495173">
      <w:pPr>
        <w:tabs>
          <w:tab w:val="num" w:pos="3240"/>
        </w:tabs>
        <w:spacing w:after="0" w:line="240" w:lineRule="auto"/>
        <w:ind w:left="2880"/>
        <w:rPr>
          <w:rFonts w:ascii="Times New Roman" w:eastAsia="Times New Roman" w:hAnsi="Times New Roman" w:cs="Times New Roman"/>
        </w:rPr>
      </w:pPr>
    </w:p>
    <w:p w:rsidR="00495173" w:rsidRPr="00495173" w:rsidRDefault="00495173" w:rsidP="00495173">
      <w:pPr>
        <w:numPr>
          <w:ilvl w:val="0"/>
          <w:numId w:val="1"/>
        </w:numPr>
        <w:tabs>
          <w:tab w:val="num" w:pos="3240"/>
        </w:tabs>
        <w:spacing w:after="0" w:line="240" w:lineRule="auto"/>
        <w:rPr>
          <w:rFonts w:ascii="Times New Roman" w:eastAsia="Times New Roman" w:hAnsi="Times New Roman" w:cs="Times New Roman"/>
        </w:rPr>
      </w:pPr>
      <w:r w:rsidRPr="00495173">
        <w:rPr>
          <w:rFonts w:ascii="Times New Roman" w:eastAsia="Times New Roman" w:hAnsi="Times New Roman" w:cs="Times New Roman"/>
        </w:rPr>
        <w:t>Pledge of Allegiance</w:t>
      </w:r>
    </w:p>
    <w:p w:rsidR="00495173" w:rsidRPr="00495173" w:rsidRDefault="00495173" w:rsidP="00495173">
      <w:pPr>
        <w:tabs>
          <w:tab w:val="num" w:pos="3240"/>
        </w:tabs>
        <w:spacing w:after="0" w:line="240" w:lineRule="auto"/>
        <w:ind w:left="2880"/>
        <w:rPr>
          <w:rFonts w:ascii="Times New Roman" w:eastAsia="Times New Roman" w:hAnsi="Times New Roman" w:cs="Times New Roman"/>
        </w:rPr>
      </w:pPr>
    </w:p>
    <w:p w:rsidR="00495173" w:rsidRPr="00495173" w:rsidRDefault="00495173" w:rsidP="00495173">
      <w:pPr>
        <w:numPr>
          <w:ilvl w:val="0"/>
          <w:numId w:val="1"/>
        </w:numPr>
        <w:tabs>
          <w:tab w:val="num" w:pos="3240"/>
        </w:tabs>
        <w:spacing w:after="0" w:line="240" w:lineRule="auto"/>
        <w:rPr>
          <w:rFonts w:ascii="Times New Roman" w:eastAsia="Times New Roman" w:hAnsi="Times New Roman" w:cs="Times New Roman"/>
        </w:rPr>
      </w:pPr>
      <w:r w:rsidRPr="00495173">
        <w:rPr>
          <w:rFonts w:ascii="Times New Roman" w:eastAsia="Times New Roman" w:hAnsi="Times New Roman" w:cs="Times New Roman"/>
        </w:rPr>
        <w:t>Public Comments</w:t>
      </w:r>
    </w:p>
    <w:p w:rsidR="00495173" w:rsidRPr="00495173" w:rsidRDefault="00495173" w:rsidP="00495173">
      <w:pPr>
        <w:spacing w:after="0" w:line="240" w:lineRule="auto"/>
        <w:ind w:left="720"/>
        <w:rPr>
          <w:rFonts w:ascii="Times New Roman" w:eastAsia="Times New Roman" w:hAnsi="Times New Roman" w:cs="Times New Roman"/>
        </w:rPr>
      </w:pPr>
    </w:p>
    <w:p w:rsidR="00495173" w:rsidRPr="00495173" w:rsidRDefault="00495173" w:rsidP="00495173">
      <w:pPr>
        <w:numPr>
          <w:ilvl w:val="0"/>
          <w:numId w:val="1"/>
        </w:numPr>
        <w:tabs>
          <w:tab w:val="num" w:pos="3240"/>
        </w:tabs>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Reports</w:t>
      </w:r>
    </w:p>
    <w:p w:rsidR="00495173" w:rsidRPr="00495173" w:rsidRDefault="00495173" w:rsidP="00495173">
      <w:pPr>
        <w:tabs>
          <w:tab w:val="num" w:pos="3240"/>
        </w:tabs>
        <w:spacing w:after="0" w:line="240" w:lineRule="auto"/>
        <w:ind w:left="2880"/>
        <w:jc w:val="both"/>
        <w:rPr>
          <w:rFonts w:ascii="Times New Roman" w:eastAsia="Times New Roman" w:hAnsi="Times New Roman" w:cs="Times New Roman"/>
        </w:rPr>
      </w:pPr>
      <w:r w:rsidRPr="00495173">
        <w:rPr>
          <w:rFonts w:ascii="Times New Roman" w:eastAsia="Times New Roman" w:hAnsi="Times New Roman" w:cs="Times New Roman"/>
        </w:rPr>
        <w:t>A. Chairperson’s Report</w:t>
      </w:r>
    </w:p>
    <w:p w:rsidR="00495173" w:rsidRPr="00495173" w:rsidRDefault="00495173" w:rsidP="00495173">
      <w:pPr>
        <w:tabs>
          <w:tab w:val="num" w:pos="3240"/>
        </w:tabs>
        <w:spacing w:after="0" w:line="240" w:lineRule="auto"/>
        <w:ind w:left="2880"/>
        <w:jc w:val="both"/>
        <w:rPr>
          <w:rFonts w:ascii="Times New Roman" w:eastAsia="Times New Roman" w:hAnsi="Times New Roman" w:cs="Times New Roman"/>
          <w:i/>
        </w:rPr>
      </w:pPr>
      <w:r w:rsidRPr="00495173">
        <w:rPr>
          <w:rFonts w:ascii="Times New Roman" w:eastAsia="Times New Roman" w:hAnsi="Times New Roman" w:cs="Times New Roman"/>
        </w:rPr>
        <w:t xml:space="preserve">B. Treasurer’s Report </w:t>
      </w:r>
      <w:r w:rsidRPr="00495173">
        <w:rPr>
          <w:rFonts w:ascii="Times New Roman" w:eastAsia="Times New Roman" w:hAnsi="Times New Roman" w:cs="Times New Roman"/>
          <w:i/>
        </w:rPr>
        <w:t>(page 2)</w:t>
      </w:r>
    </w:p>
    <w:p w:rsidR="00495173" w:rsidRPr="00495173" w:rsidRDefault="00495173" w:rsidP="00495173">
      <w:pPr>
        <w:tabs>
          <w:tab w:val="num" w:pos="3240"/>
        </w:tabs>
        <w:spacing w:after="0" w:line="240" w:lineRule="auto"/>
        <w:ind w:left="2880"/>
        <w:jc w:val="both"/>
        <w:rPr>
          <w:rFonts w:ascii="Times New Roman" w:eastAsia="Times New Roman" w:hAnsi="Times New Roman" w:cs="Times New Roman"/>
        </w:rPr>
      </w:pPr>
      <w:r w:rsidRPr="00495173">
        <w:rPr>
          <w:rFonts w:ascii="Times New Roman" w:eastAsia="Times New Roman" w:hAnsi="Times New Roman" w:cs="Times New Roman"/>
        </w:rPr>
        <w:t>C. Trustee Liaison’s Report</w:t>
      </w:r>
    </w:p>
    <w:p w:rsidR="00495173" w:rsidRPr="00495173" w:rsidRDefault="00495173" w:rsidP="00495173">
      <w:pPr>
        <w:tabs>
          <w:tab w:val="num" w:pos="3240"/>
        </w:tabs>
        <w:spacing w:after="0" w:line="240" w:lineRule="auto"/>
        <w:ind w:left="2880"/>
        <w:jc w:val="both"/>
        <w:rPr>
          <w:rFonts w:ascii="Times New Roman" w:eastAsia="Times New Roman" w:hAnsi="Times New Roman" w:cs="Times New Roman"/>
          <w:i/>
        </w:rPr>
      </w:pPr>
      <w:r w:rsidRPr="00495173">
        <w:rPr>
          <w:rFonts w:ascii="Times New Roman" w:eastAsia="Times New Roman" w:hAnsi="Times New Roman" w:cs="Times New Roman"/>
        </w:rPr>
        <w:t xml:space="preserve">D. Director’s Report </w:t>
      </w:r>
      <w:r w:rsidRPr="00495173">
        <w:rPr>
          <w:rFonts w:ascii="Times New Roman" w:eastAsia="Times New Roman" w:hAnsi="Times New Roman" w:cs="Times New Roman"/>
          <w:i/>
        </w:rPr>
        <w:t>(page 6)</w:t>
      </w:r>
    </w:p>
    <w:p w:rsidR="00495173" w:rsidRPr="00495173" w:rsidRDefault="00495173" w:rsidP="00495173">
      <w:pPr>
        <w:tabs>
          <w:tab w:val="num" w:pos="3240"/>
        </w:tabs>
        <w:spacing w:after="0" w:line="240" w:lineRule="auto"/>
        <w:ind w:left="2880"/>
        <w:jc w:val="both"/>
        <w:rPr>
          <w:rFonts w:ascii="Times New Roman" w:eastAsia="Times New Roman" w:hAnsi="Times New Roman" w:cs="Times New Roman"/>
        </w:rPr>
      </w:pPr>
    </w:p>
    <w:p w:rsidR="00495173" w:rsidRPr="00495173" w:rsidRDefault="00495173" w:rsidP="00495173">
      <w:pPr>
        <w:numPr>
          <w:ilvl w:val="0"/>
          <w:numId w:val="1"/>
        </w:numPr>
        <w:tabs>
          <w:tab w:val="num" w:pos="3240"/>
        </w:tabs>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Unfinished Business</w:t>
      </w:r>
    </w:p>
    <w:p w:rsidR="00495173" w:rsidRPr="00495173" w:rsidRDefault="00495173" w:rsidP="00495173">
      <w:pPr>
        <w:numPr>
          <w:ilvl w:val="1"/>
          <w:numId w:val="1"/>
        </w:numPr>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 xml:space="preserve">Paczki Day Fundraiser Recap </w:t>
      </w:r>
      <w:r w:rsidRPr="00495173">
        <w:rPr>
          <w:rFonts w:ascii="Times New Roman" w:eastAsia="Times New Roman" w:hAnsi="Times New Roman" w:cs="Times New Roman"/>
          <w:i/>
        </w:rPr>
        <w:t>(page 9)</w:t>
      </w:r>
    </w:p>
    <w:p w:rsidR="00495173" w:rsidRPr="00495173" w:rsidRDefault="00495173" w:rsidP="00495173">
      <w:pPr>
        <w:tabs>
          <w:tab w:val="num" w:pos="3240"/>
        </w:tabs>
        <w:spacing w:after="0" w:line="240" w:lineRule="auto"/>
        <w:ind w:left="2880"/>
        <w:jc w:val="both"/>
        <w:rPr>
          <w:rFonts w:ascii="Times New Roman" w:eastAsia="Times New Roman" w:hAnsi="Times New Roman" w:cs="Times New Roman"/>
        </w:rPr>
      </w:pPr>
    </w:p>
    <w:p w:rsidR="00495173" w:rsidRPr="00495173" w:rsidRDefault="00495173" w:rsidP="00495173">
      <w:pPr>
        <w:numPr>
          <w:ilvl w:val="0"/>
          <w:numId w:val="1"/>
        </w:numPr>
        <w:tabs>
          <w:tab w:val="num" w:pos="3240"/>
        </w:tabs>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New Business</w:t>
      </w:r>
    </w:p>
    <w:p w:rsidR="00495173" w:rsidRPr="00495173" w:rsidRDefault="00495173" w:rsidP="00495173">
      <w:pPr>
        <w:numPr>
          <w:ilvl w:val="1"/>
          <w:numId w:val="1"/>
        </w:numPr>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 xml:space="preserve">Regular Meeting Minutes of February 8, 2021 </w:t>
      </w:r>
      <w:r w:rsidRPr="00495173">
        <w:rPr>
          <w:rFonts w:ascii="Times New Roman" w:eastAsia="Times New Roman" w:hAnsi="Times New Roman" w:cs="Times New Roman"/>
          <w:i/>
        </w:rPr>
        <w:t>(page 10)</w:t>
      </w:r>
    </w:p>
    <w:p w:rsidR="00495173" w:rsidRPr="00495173" w:rsidRDefault="00495173" w:rsidP="00495173">
      <w:pPr>
        <w:numPr>
          <w:ilvl w:val="1"/>
          <w:numId w:val="1"/>
        </w:numPr>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Recognition of Outstanding Service for Staff</w:t>
      </w:r>
    </w:p>
    <w:p w:rsidR="00495173" w:rsidRPr="00495173" w:rsidRDefault="00495173" w:rsidP="00495173">
      <w:pPr>
        <w:numPr>
          <w:ilvl w:val="1"/>
          <w:numId w:val="1"/>
        </w:numPr>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Discussion of Potential Spring Fundraisers</w:t>
      </w:r>
    </w:p>
    <w:p w:rsidR="00495173" w:rsidRPr="00495173" w:rsidRDefault="00495173" w:rsidP="00495173">
      <w:pPr>
        <w:numPr>
          <w:ilvl w:val="1"/>
          <w:numId w:val="1"/>
        </w:numPr>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 xml:space="preserve">Presentation of In-Home Care Pilot Program </w:t>
      </w:r>
      <w:r w:rsidRPr="00495173">
        <w:rPr>
          <w:rFonts w:ascii="Times New Roman" w:eastAsia="Times New Roman" w:hAnsi="Times New Roman" w:cs="Times New Roman"/>
          <w:i/>
        </w:rPr>
        <w:t>(no handout)</w:t>
      </w:r>
    </w:p>
    <w:p w:rsidR="00495173" w:rsidRPr="00495173" w:rsidRDefault="00495173" w:rsidP="00495173">
      <w:pPr>
        <w:tabs>
          <w:tab w:val="left" w:pos="3240"/>
        </w:tabs>
        <w:spacing w:after="0" w:line="240" w:lineRule="auto"/>
        <w:ind w:left="2880"/>
        <w:jc w:val="both"/>
        <w:rPr>
          <w:rFonts w:ascii="Times New Roman" w:eastAsia="Times New Roman" w:hAnsi="Times New Roman" w:cs="Times New Roman"/>
        </w:rPr>
      </w:pPr>
    </w:p>
    <w:p w:rsidR="00495173" w:rsidRPr="00495173" w:rsidRDefault="00495173" w:rsidP="00495173">
      <w:pPr>
        <w:numPr>
          <w:ilvl w:val="0"/>
          <w:numId w:val="1"/>
        </w:numPr>
        <w:tabs>
          <w:tab w:val="num" w:pos="3240"/>
        </w:tabs>
        <w:spacing w:after="0" w:line="240" w:lineRule="auto"/>
        <w:jc w:val="both"/>
        <w:rPr>
          <w:rFonts w:ascii="Times New Roman" w:eastAsia="Times New Roman" w:hAnsi="Times New Roman" w:cs="Times New Roman"/>
        </w:rPr>
      </w:pPr>
      <w:r w:rsidRPr="00495173">
        <w:rPr>
          <w:rFonts w:ascii="Times New Roman" w:eastAsia="Times New Roman" w:hAnsi="Times New Roman" w:cs="Times New Roman"/>
        </w:rPr>
        <w:t>Other Business</w:t>
      </w:r>
    </w:p>
    <w:p w:rsidR="00495173" w:rsidRPr="00495173" w:rsidRDefault="00495173" w:rsidP="00495173">
      <w:pPr>
        <w:tabs>
          <w:tab w:val="num" w:pos="3240"/>
        </w:tabs>
        <w:spacing w:after="0" w:line="240" w:lineRule="auto"/>
        <w:jc w:val="both"/>
        <w:rPr>
          <w:rFonts w:ascii="Times New Roman" w:eastAsia="Times New Roman" w:hAnsi="Times New Roman" w:cs="Times New Roman"/>
        </w:rPr>
      </w:pPr>
    </w:p>
    <w:p w:rsidR="00495173" w:rsidRPr="00495173" w:rsidRDefault="00495173" w:rsidP="00495173">
      <w:pPr>
        <w:numPr>
          <w:ilvl w:val="0"/>
          <w:numId w:val="1"/>
        </w:numPr>
        <w:tabs>
          <w:tab w:val="num" w:pos="3240"/>
        </w:tabs>
        <w:spacing w:after="0" w:line="240" w:lineRule="auto"/>
        <w:jc w:val="both"/>
        <w:rPr>
          <w:rFonts w:ascii="Times New Roman" w:eastAsia="Calibri" w:hAnsi="Times New Roman" w:cs="Times New Roman"/>
        </w:rPr>
      </w:pPr>
      <w:r w:rsidRPr="00495173">
        <w:rPr>
          <w:rFonts w:ascii="Times New Roman" w:eastAsia="Times New Roman" w:hAnsi="Times New Roman" w:cs="Times New Roman"/>
        </w:rPr>
        <w:t>Adjournment</w:t>
      </w:r>
    </w:p>
    <w:p w:rsidR="00495173" w:rsidRPr="00495173" w:rsidRDefault="00495173" w:rsidP="00495173">
      <w:pPr>
        <w:pStyle w:val="ListParagraph"/>
        <w:rPr>
          <w:rFonts w:ascii="Times New Roman" w:eastAsia="Calibri" w:hAnsi="Times New Roman" w:cs="Times New Roman"/>
        </w:rPr>
      </w:pPr>
    </w:p>
    <w:p w:rsidR="00495173" w:rsidRPr="00495173" w:rsidRDefault="00495173" w:rsidP="00495173">
      <w:pPr>
        <w:tabs>
          <w:tab w:val="num" w:pos="3240"/>
        </w:tabs>
        <w:spacing w:after="0" w:line="240" w:lineRule="auto"/>
        <w:jc w:val="both"/>
        <w:rPr>
          <w:rFonts w:ascii="Times New Roman" w:eastAsia="Calibri" w:hAnsi="Times New Roman" w:cs="Times New Roman"/>
        </w:rPr>
      </w:pPr>
    </w:p>
    <w:p w:rsidR="00495173" w:rsidRPr="00495173" w:rsidRDefault="00495173" w:rsidP="00495173">
      <w:pPr>
        <w:tabs>
          <w:tab w:val="num" w:pos="3240"/>
        </w:tabs>
        <w:spacing w:after="0" w:line="240" w:lineRule="auto"/>
        <w:jc w:val="both"/>
        <w:rPr>
          <w:rFonts w:ascii="Times New Roman" w:eastAsia="Calibri" w:hAnsi="Times New Roman" w:cs="Times New Roman"/>
        </w:rPr>
      </w:pPr>
    </w:p>
    <w:p w:rsidR="00495173" w:rsidRPr="00495173" w:rsidRDefault="00495173" w:rsidP="00495173">
      <w:pPr>
        <w:tabs>
          <w:tab w:val="num" w:pos="3240"/>
        </w:tabs>
        <w:spacing w:after="0" w:line="240" w:lineRule="auto"/>
        <w:jc w:val="both"/>
        <w:rPr>
          <w:rFonts w:ascii="Times New Roman" w:eastAsia="Calibri" w:hAnsi="Times New Roman" w:cs="Times New Roman"/>
        </w:rPr>
      </w:pPr>
    </w:p>
    <w:p w:rsidR="00495173" w:rsidRPr="00495173" w:rsidRDefault="00495173" w:rsidP="00495173">
      <w:pPr>
        <w:tabs>
          <w:tab w:val="num" w:pos="3240"/>
        </w:tabs>
        <w:spacing w:after="0" w:line="240" w:lineRule="auto"/>
        <w:jc w:val="both"/>
        <w:rPr>
          <w:rFonts w:ascii="Times New Roman" w:eastAsia="Calibri" w:hAnsi="Times New Roman" w:cs="Times New Roman"/>
        </w:rPr>
      </w:pPr>
    </w:p>
    <w:p w:rsidR="00495173" w:rsidRPr="00495173" w:rsidRDefault="00495173" w:rsidP="00495173">
      <w:pPr>
        <w:tabs>
          <w:tab w:val="num" w:pos="3240"/>
        </w:tabs>
        <w:spacing w:after="0" w:line="240" w:lineRule="auto"/>
        <w:jc w:val="center"/>
        <w:rPr>
          <w:rFonts w:ascii="Times New Roman" w:eastAsia="Times New Roman" w:hAnsi="Times New Roman" w:cs="Times New Roman"/>
          <w:i/>
        </w:rPr>
      </w:pPr>
      <w:r w:rsidRPr="00495173">
        <w:rPr>
          <w:rFonts w:ascii="Times New Roman" w:eastAsia="Times New Roman" w:hAnsi="Times New Roman" w:cs="Times New Roman"/>
          <w:i/>
        </w:rPr>
        <w:t>Next Meeting scheduled for Monday, April 12, 2021</w:t>
      </w:r>
    </w:p>
    <w:p w:rsidR="00495173" w:rsidRPr="00495173" w:rsidRDefault="00495173" w:rsidP="00495173">
      <w:pPr>
        <w:tabs>
          <w:tab w:val="num" w:pos="3240"/>
        </w:tabs>
        <w:spacing w:after="0" w:line="240" w:lineRule="auto"/>
        <w:jc w:val="center"/>
        <w:rPr>
          <w:rFonts w:ascii="Times New Roman" w:hAnsi="Times New Roman" w:cs="Times New Roman"/>
          <w:noProof/>
        </w:rPr>
      </w:pPr>
      <w:r w:rsidRPr="00495173">
        <w:rPr>
          <w:rFonts w:ascii="Times New Roman" w:eastAsia="Times New Roman" w:hAnsi="Times New Roman" w:cs="Times New Roman"/>
          <w:i/>
        </w:rPr>
        <w:t xml:space="preserve"> in Veterans Hall at the Senior Center </w:t>
      </w:r>
    </w:p>
    <w:p w:rsidR="00495173" w:rsidRPr="00495173" w:rsidRDefault="00495173" w:rsidP="00495173">
      <w:pPr>
        <w:tabs>
          <w:tab w:val="num" w:pos="3240"/>
        </w:tabs>
        <w:spacing w:after="0" w:line="240" w:lineRule="auto"/>
        <w:jc w:val="center"/>
        <w:rPr>
          <w:rFonts w:ascii="Times New Roman" w:hAnsi="Times New Roman" w:cs="Times New Roman"/>
        </w:rPr>
      </w:pPr>
    </w:p>
    <w:p w:rsidR="006534EE" w:rsidRPr="00495173" w:rsidRDefault="006534EE" w:rsidP="00B81A4E">
      <w:pPr>
        <w:pStyle w:val="ListParagraph"/>
        <w:spacing w:after="0"/>
        <w:rPr>
          <w:rFonts w:ascii="Times New Roman" w:eastAsia="Calibri" w:hAnsi="Times New Roman" w:cs="Times New Roman"/>
        </w:rPr>
      </w:pPr>
    </w:p>
    <w:p w:rsidR="006534EE" w:rsidRPr="00495173" w:rsidRDefault="006534EE" w:rsidP="00B81A4E">
      <w:pPr>
        <w:tabs>
          <w:tab w:val="num" w:pos="3240"/>
        </w:tabs>
        <w:spacing w:after="0" w:line="240" w:lineRule="auto"/>
        <w:jc w:val="both"/>
        <w:rPr>
          <w:rFonts w:ascii="Times New Roman" w:eastAsia="Calibri" w:hAnsi="Times New Roman" w:cs="Times New Roman"/>
        </w:rPr>
      </w:pPr>
    </w:p>
    <w:p w:rsidR="006534EE" w:rsidRPr="00495173" w:rsidRDefault="006534EE" w:rsidP="00B81A4E">
      <w:pPr>
        <w:tabs>
          <w:tab w:val="num" w:pos="3240"/>
        </w:tabs>
        <w:spacing w:after="0" w:line="240" w:lineRule="auto"/>
        <w:jc w:val="both"/>
        <w:rPr>
          <w:rFonts w:ascii="Times New Roman" w:eastAsia="Calibri" w:hAnsi="Times New Roman" w:cs="Times New Roman"/>
        </w:rPr>
      </w:pPr>
    </w:p>
    <w:p w:rsidR="00C8679E" w:rsidRPr="00495173" w:rsidRDefault="00FA3AB1" w:rsidP="00B81A4E">
      <w:pPr>
        <w:tabs>
          <w:tab w:val="num" w:pos="3240"/>
        </w:tabs>
        <w:spacing w:after="0" w:line="240" w:lineRule="auto"/>
        <w:jc w:val="center"/>
        <w:rPr>
          <w:rFonts w:ascii="Times New Roman" w:hAnsi="Times New Roman" w:cs="Times New Roman"/>
          <w:noProof/>
        </w:rPr>
      </w:pPr>
      <w:r w:rsidRPr="00495173">
        <w:rPr>
          <w:rFonts w:ascii="Times New Roman" w:hAnsi="Times New Roman" w:cs="Times New Roman"/>
          <w:noProof/>
        </w:rPr>
        <w:lastRenderedPageBreak/>
        <w:drawing>
          <wp:inline distT="0" distB="0" distL="0" distR="0">
            <wp:extent cx="6706536" cy="86880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t Loss October.PNG"/>
                    <pic:cNvPicPr/>
                  </pic:nvPicPr>
                  <pic:blipFill>
                    <a:blip r:embed="rId8">
                      <a:extLst>
                        <a:ext uri="{28A0092B-C50C-407E-A947-70E740481C1C}">
                          <a14:useLocalDpi xmlns:a14="http://schemas.microsoft.com/office/drawing/2010/main" val="0"/>
                        </a:ext>
                      </a:extLst>
                    </a:blip>
                    <a:stretch>
                      <a:fillRect/>
                    </a:stretch>
                  </pic:blipFill>
                  <pic:spPr>
                    <a:xfrm>
                      <a:off x="0" y="0"/>
                      <a:ext cx="6706536" cy="8688012"/>
                    </a:xfrm>
                    <a:prstGeom prst="rect">
                      <a:avLst/>
                    </a:prstGeom>
                  </pic:spPr>
                </pic:pic>
              </a:graphicData>
            </a:graphic>
          </wp:inline>
        </w:drawing>
      </w:r>
    </w:p>
    <w:p w:rsidR="00FA3AB1" w:rsidRPr="00495173" w:rsidRDefault="00FA3AB1" w:rsidP="00B81A4E">
      <w:pPr>
        <w:tabs>
          <w:tab w:val="num" w:pos="3240"/>
        </w:tabs>
        <w:spacing w:after="0" w:line="240" w:lineRule="auto"/>
        <w:jc w:val="center"/>
        <w:rPr>
          <w:rFonts w:ascii="Times New Roman" w:hAnsi="Times New Roman" w:cs="Times New Roman"/>
          <w:noProof/>
        </w:rPr>
      </w:pPr>
      <w:r w:rsidRPr="00495173">
        <w:rPr>
          <w:rFonts w:ascii="Times New Roman" w:hAnsi="Times New Roman" w:cs="Times New Roman"/>
          <w:noProof/>
        </w:rPr>
        <w:lastRenderedPageBreak/>
        <w:drawing>
          <wp:inline distT="0" distB="0" distL="0" distR="0">
            <wp:extent cx="6725589" cy="8592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tober Financial Report.PNG"/>
                    <pic:cNvPicPr/>
                  </pic:nvPicPr>
                  <pic:blipFill>
                    <a:blip r:embed="rId9">
                      <a:extLst>
                        <a:ext uri="{28A0092B-C50C-407E-A947-70E740481C1C}">
                          <a14:useLocalDpi xmlns:a14="http://schemas.microsoft.com/office/drawing/2010/main" val="0"/>
                        </a:ext>
                      </a:extLst>
                    </a:blip>
                    <a:stretch>
                      <a:fillRect/>
                    </a:stretch>
                  </pic:blipFill>
                  <pic:spPr>
                    <a:xfrm>
                      <a:off x="0" y="0"/>
                      <a:ext cx="6725589" cy="8592749"/>
                    </a:xfrm>
                    <a:prstGeom prst="rect">
                      <a:avLst/>
                    </a:prstGeom>
                  </pic:spPr>
                </pic:pic>
              </a:graphicData>
            </a:graphic>
          </wp:inline>
        </w:drawing>
      </w:r>
    </w:p>
    <w:p w:rsidR="00FA3AB1" w:rsidRPr="00495173" w:rsidRDefault="00FA3AB1" w:rsidP="00B81A4E">
      <w:pPr>
        <w:tabs>
          <w:tab w:val="num" w:pos="3240"/>
        </w:tabs>
        <w:spacing w:after="0" w:line="240" w:lineRule="auto"/>
        <w:jc w:val="center"/>
        <w:rPr>
          <w:rFonts w:ascii="Times New Roman" w:hAnsi="Times New Roman" w:cs="Times New Roman"/>
          <w:noProof/>
        </w:rPr>
      </w:pPr>
      <w:r w:rsidRPr="00495173">
        <w:rPr>
          <w:rFonts w:ascii="Times New Roman" w:hAnsi="Times New Roman" w:cs="Times New Roman"/>
          <w:noProof/>
        </w:rPr>
        <w:lastRenderedPageBreak/>
        <w:drawing>
          <wp:inline distT="0" distB="0" distL="0" distR="0">
            <wp:extent cx="6754168" cy="871258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tail October.PNG"/>
                    <pic:cNvPicPr/>
                  </pic:nvPicPr>
                  <pic:blipFill>
                    <a:blip r:embed="rId10">
                      <a:extLst>
                        <a:ext uri="{28A0092B-C50C-407E-A947-70E740481C1C}">
                          <a14:useLocalDpi xmlns:a14="http://schemas.microsoft.com/office/drawing/2010/main" val="0"/>
                        </a:ext>
                      </a:extLst>
                    </a:blip>
                    <a:stretch>
                      <a:fillRect/>
                    </a:stretch>
                  </pic:blipFill>
                  <pic:spPr>
                    <a:xfrm>
                      <a:off x="0" y="0"/>
                      <a:ext cx="6754168" cy="8712589"/>
                    </a:xfrm>
                    <a:prstGeom prst="rect">
                      <a:avLst/>
                    </a:prstGeom>
                  </pic:spPr>
                </pic:pic>
              </a:graphicData>
            </a:graphic>
          </wp:inline>
        </w:drawing>
      </w:r>
    </w:p>
    <w:p w:rsidR="00FA3AB1" w:rsidRPr="00495173" w:rsidRDefault="00FA3AB1" w:rsidP="00B81A4E">
      <w:pPr>
        <w:tabs>
          <w:tab w:val="num" w:pos="3240"/>
        </w:tabs>
        <w:spacing w:after="0" w:line="240" w:lineRule="auto"/>
        <w:jc w:val="center"/>
        <w:rPr>
          <w:rFonts w:ascii="Times New Roman" w:hAnsi="Times New Roman" w:cs="Times New Roman"/>
          <w:noProof/>
        </w:rPr>
      </w:pPr>
      <w:r w:rsidRPr="00495173">
        <w:rPr>
          <w:rFonts w:ascii="Times New Roman" w:hAnsi="Times New Roman" w:cs="Times New Roman"/>
          <w:noProof/>
        </w:rPr>
        <w:lastRenderedPageBreak/>
        <w:drawing>
          <wp:inline distT="0" distB="0" distL="0" distR="0">
            <wp:extent cx="6744641" cy="859014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 2.PNG"/>
                    <pic:cNvPicPr/>
                  </pic:nvPicPr>
                  <pic:blipFill>
                    <a:blip r:embed="rId11">
                      <a:extLst>
                        <a:ext uri="{28A0092B-C50C-407E-A947-70E740481C1C}">
                          <a14:useLocalDpi xmlns:a14="http://schemas.microsoft.com/office/drawing/2010/main" val="0"/>
                        </a:ext>
                      </a:extLst>
                    </a:blip>
                    <a:stretch>
                      <a:fillRect/>
                    </a:stretch>
                  </pic:blipFill>
                  <pic:spPr>
                    <a:xfrm>
                      <a:off x="0" y="0"/>
                      <a:ext cx="6744641" cy="8590141"/>
                    </a:xfrm>
                    <a:prstGeom prst="rect">
                      <a:avLst/>
                    </a:prstGeom>
                  </pic:spPr>
                </pic:pic>
              </a:graphicData>
            </a:graphic>
          </wp:inline>
        </w:drawing>
      </w:r>
    </w:p>
    <w:p w:rsidR="00032BFF" w:rsidRPr="00495173" w:rsidRDefault="00032BFF" w:rsidP="00B81A4E">
      <w:pPr>
        <w:tabs>
          <w:tab w:val="num" w:pos="3240"/>
        </w:tabs>
        <w:spacing w:after="0" w:line="240" w:lineRule="auto"/>
        <w:jc w:val="center"/>
        <w:rPr>
          <w:rFonts w:ascii="Times New Roman" w:hAnsi="Times New Roman" w:cs="Times New Roman"/>
          <w:noProof/>
        </w:rPr>
      </w:pPr>
    </w:p>
    <w:p w:rsidR="00032BFF" w:rsidRPr="00495173" w:rsidRDefault="00032BFF" w:rsidP="00B81A4E">
      <w:pPr>
        <w:tabs>
          <w:tab w:val="num" w:pos="3240"/>
        </w:tabs>
        <w:spacing w:after="0" w:line="240" w:lineRule="auto"/>
        <w:jc w:val="center"/>
        <w:rPr>
          <w:rFonts w:ascii="Times New Roman" w:hAnsi="Times New Roman" w:cs="Times New Roman"/>
          <w:noProof/>
        </w:rPr>
      </w:pPr>
    </w:p>
    <w:p w:rsidR="00032BFF" w:rsidRPr="00495173" w:rsidRDefault="00032BFF" w:rsidP="00B81A4E">
      <w:pPr>
        <w:tabs>
          <w:tab w:val="num" w:pos="3240"/>
        </w:tabs>
        <w:spacing w:after="0" w:line="240" w:lineRule="auto"/>
        <w:jc w:val="center"/>
        <w:rPr>
          <w:rFonts w:ascii="Times New Roman" w:hAnsi="Times New Roman" w:cs="Times New Roman"/>
          <w:noProof/>
        </w:rPr>
      </w:pPr>
    </w:p>
    <w:p w:rsidR="00B81A4E" w:rsidRPr="00495173" w:rsidRDefault="00B81A4E" w:rsidP="00B81A4E">
      <w:pPr>
        <w:spacing w:after="0"/>
        <w:rPr>
          <w:rFonts w:ascii="Times New Roman" w:eastAsia="Calibri" w:hAnsi="Times New Roman" w:cs="Times New Roman"/>
          <w:b/>
          <w:noProof/>
          <w:color w:val="000000"/>
          <w:sz w:val="28"/>
          <w:szCs w:val="28"/>
        </w:rPr>
      </w:pPr>
      <w:r w:rsidRPr="00495173">
        <w:rPr>
          <w:rFonts w:ascii="Times New Roman" w:eastAsia="Calibri" w:hAnsi="Times New Roman" w:cs="Times New Roman"/>
          <w:noProof/>
        </w:rPr>
        <mc:AlternateContent>
          <mc:Choice Requires="wps">
            <w:drawing>
              <wp:anchor distT="36576" distB="36576" distL="36576" distR="36576" simplePos="0" relativeHeight="251661312" behindDoc="0" locked="0" layoutInCell="1" allowOverlap="1" wp14:anchorId="7199A6ED" wp14:editId="2EA5D453">
                <wp:simplePos x="0" y="0"/>
                <wp:positionH relativeFrom="margin">
                  <wp:posOffset>95250</wp:posOffset>
                </wp:positionH>
                <wp:positionV relativeFrom="paragraph">
                  <wp:posOffset>189230</wp:posOffset>
                </wp:positionV>
                <wp:extent cx="3829050" cy="257175"/>
                <wp:effectExtent l="0" t="0" r="0" b="952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1A0" w:rsidRPr="00B52A3F" w:rsidRDefault="002671A0" w:rsidP="00B81A4E">
                            <w:pPr>
                              <w:widowControl w:val="0"/>
                              <w:rPr>
                                <w:rFonts w:ascii="Times New Roman" w:hAnsi="Times New Roman"/>
                              </w:rPr>
                            </w:pPr>
                            <w:bookmarkStart w:id="1" w:name="_Hlk47691651"/>
                            <w:bookmarkStart w:id="2" w:name="_Hlk47691652"/>
                            <w:r>
                              <w:rPr>
                                <w:rFonts w:ascii="Times New Roman" w:hAnsi="Times New Roman"/>
                              </w:rPr>
                              <w:t xml:space="preserve">Director’s Report for </w:t>
                            </w:r>
                            <w:r w:rsidR="00495173">
                              <w:rPr>
                                <w:rFonts w:ascii="Times New Roman" w:hAnsi="Times New Roman"/>
                              </w:rPr>
                              <w:t xml:space="preserve">February </w:t>
                            </w:r>
                            <w:r>
                              <w:rPr>
                                <w:rFonts w:ascii="Times New Roman" w:hAnsi="Times New Roman"/>
                              </w:rPr>
                              <w:t>202</w:t>
                            </w:r>
                            <w:bookmarkEnd w:id="1"/>
                            <w:bookmarkEnd w:id="2"/>
                            <w:r>
                              <w:rPr>
                                <w:rFonts w:ascii="Times New Roman" w:hAnsi="Times New Roman"/>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9A6ED" id="_x0000_t202" coordsize="21600,21600" o:spt="202" path="m,l,21600r21600,l21600,xe">
                <v:stroke joinstyle="miter"/>
                <v:path gradientshapeok="t" o:connecttype="rect"/>
              </v:shapetype>
              <v:shape id="Text Box 5" o:spid="_x0000_s1026" type="#_x0000_t202" style="position:absolute;margin-left:7.5pt;margin-top:14.9pt;width:301.5pt;height:20.2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" filled="f" stroked="f" insetpen="t">
                <v:textbox inset="2.88pt,2.88pt,2.88pt,2.88pt">
                  <w:txbxContent>
                    <w:p w:rsidR="002671A0" w:rsidRPr="00B52A3F" w:rsidRDefault="002671A0" w:rsidP="00B81A4E">
                      <w:pPr>
                        <w:widowControl w:val="0"/>
                        <w:rPr>
                          <w:rFonts w:ascii="Times New Roman" w:hAnsi="Times New Roman"/>
                        </w:rPr>
                      </w:pPr>
                      <w:bookmarkStart w:id="3" w:name="_Hlk47691651"/>
                      <w:bookmarkStart w:id="4" w:name="_Hlk47691652"/>
                      <w:r>
                        <w:rPr>
                          <w:rFonts w:ascii="Times New Roman" w:hAnsi="Times New Roman"/>
                        </w:rPr>
                        <w:t xml:space="preserve">Director’s Report for </w:t>
                      </w:r>
                      <w:r w:rsidR="00495173">
                        <w:rPr>
                          <w:rFonts w:ascii="Times New Roman" w:hAnsi="Times New Roman"/>
                        </w:rPr>
                        <w:t xml:space="preserve">February </w:t>
                      </w:r>
                      <w:r>
                        <w:rPr>
                          <w:rFonts w:ascii="Times New Roman" w:hAnsi="Times New Roman"/>
                        </w:rPr>
                        <w:t>202</w:t>
                      </w:r>
                      <w:bookmarkEnd w:id="3"/>
                      <w:bookmarkEnd w:id="4"/>
                      <w:r>
                        <w:rPr>
                          <w:rFonts w:ascii="Times New Roman" w:hAnsi="Times New Roman"/>
                        </w:rPr>
                        <w:t>1</w:t>
                      </w:r>
                    </w:p>
                  </w:txbxContent>
                </v:textbox>
                <w10:wrap anchorx="margin"/>
              </v:shape>
            </w:pict>
          </mc:Fallback>
        </mc:AlternateContent>
      </w:r>
      <w:r w:rsidRPr="00495173">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72C6C85B" wp14:editId="4F015201">
                <wp:simplePos x="0" y="0"/>
                <wp:positionH relativeFrom="column">
                  <wp:posOffset>-57150</wp:posOffset>
                </wp:positionH>
                <wp:positionV relativeFrom="paragraph">
                  <wp:posOffset>-200025</wp:posOffset>
                </wp:positionV>
                <wp:extent cx="6172200" cy="372745"/>
                <wp:effectExtent l="0" t="0" r="19050" b="27305"/>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72745"/>
                          <a:chOff x="105984675" y="105108375"/>
                          <a:chExt cx="6172200" cy="372745"/>
                        </a:xfrm>
                      </wpg:grpSpPr>
                      <wps:wsp>
                        <wps:cNvPr id="34" name="Text Box 3"/>
                        <wps:cNvSpPr txBox="1">
                          <a:spLocks noChangeArrowheads="1" noChangeShapeType="1"/>
                        </wps:cNvSpPr>
                        <wps:spPr bwMode="auto">
                          <a:xfrm>
                            <a:off x="105984675" y="105108375"/>
                            <a:ext cx="4686300" cy="342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2671A0" w:rsidRPr="00B52A3F" w:rsidRDefault="002671A0" w:rsidP="00B81A4E">
                              <w:pPr>
                                <w:pStyle w:val="msoorganizationname2"/>
                                <w:widowControl w:val="0"/>
                                <w:rPr>
                                  <w:rFonts w:ascii="Times New Roman" w:hAnsi="Times New Roman"/>
                                </w:rPr>
                              </w:pPr>
                              <w:r>
                                <w:rPr>
                                  <w:rFonts w:ascii="Times New Roman" w:hAnsi="Times New Roman"/>
                                </w:rPr>
                                <w:t>Department of Aging Services</w:t>
                              </w:r>
                            </w:p>
                          </w:txbxContent>
                        </wps:txbx>
                        <wps:bodyPr rot="0" vert="horz" wrap="square" lIns="36195" tIns="36195" rIns="36195" bIns="36195" anchor="t" anchorCtr="0" upright="1">
                          <a:noAutofit/>
                        </wps:bodyPr>
                      </wps:wsp>
                      <wps:wsp>
                        <wps:cNvPr id="35" name="Line 4"/>
                        <wps:cNvCnPr>
                          <a:cxnSpLocks noChangeShapeType="1"/>
                        </wps:cNvCnPr>
                        <wps:spPr bwMode="auto">
                          <a:xfrm>
                            <a:off x="105984675" y="105481120"/>
                            <a:ext cx="61722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2C6C85B" id="Group 2" o:spid="_x0000_s1027" style="position:absolute;margin-left:-4.5pt;margin-top:-15.75pt;width:486pt;height:29.35pt;z-index:251660288" coordorigin="1059846,1051083" coordsize="61722,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">
                <v:shape id="Text Box 3" o:spid="_x0000_s1028" type="#_x0000_t202" style="position:absolute;left:1059846;top:1051083;width:468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" stroked="f" strokeweight="0" insetpen="t">
                  <v:shadow color="white"/>
                  <o:lock v:ext="edit" shapetype="t"/>
                  <v:textbox inset="2.85pt,2.85pt,2.85pt,2.85pt">
                    <w:txbxContent>
                      <w:p w:rsidR="002671A0" w:rsidRPr="00B52A3F" w:rsidRDefault="002671A0" w:rsidP="00B81A4E">
                        <w:pPr>
                          <w:pStyle w:val="msoorganizationname2"/>
                          <w:widowControl w:val="0"/>
                          <w:rPr>
                            <w:rFonts w:ascii="Times New Roman" w:hAnsi="Times New Roman"/>
                          </w:rPr>
                        </w:pPr>
                        <w:r>
                          <w:rPr>
                            <w:rFonts w:ascii="Times New Roman" w:hAnsi="Times New Roman"/>
                          </w:rPr>
                          <w:t>Department of Aging Services</w:t>
                        </w:r>
                      </w:p>
                    </w:txbxContent>
                  </v:textbox>
                </v:shape>
                <v:line id="Line 4" o:spid="_x0000_s1029" style="position:absolute;visibility:visible;mso-wrap-style:square" from="1059846,1054811" to="1121568,105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" strokeweight=".25pt">
                  <v:shadow color="white"/>
                </v:line>
              </v:group>
            </w:pict>
          </mc:Fallback>
        </mc:AlternateContent>
      </w:r>
      <w:r w:rsidRPr="00495173">
        <w:rPr>
          <w:rFonts w:ascii="Times New Roman" w:hAnsi="Times New Roman" w:cs="Times New Roman"/>
          <w:noProof/>
        </w:rPr>
        <w:drawing>
          <wp:anchor distT="36576" distB="36576" distL="36576" distR="36576" simplePos="0" relativeHeight="251663360" behindDoc="0" locked="0" layoutInCell="1" allowOverlap="1" wp14:anchorId="0D2A3583" wp14:editId="2753A80D">
            <wp:simplePos x="0" y="0"/>
            <wp:positionH relativeFrom="margin">
              <wp:align>right</wp:align>
            </wp:positionH>
            <wp:positionV relativeFrom="paragraph">
              <wp:posOffset>-296545</wp:posOffset>
            </wp:positionV>
            <wp:extent cx="1301115" cy="450850"/>
            <wp:effectExtent l="0" t="0" r="0" b="6350"/>
            <wp:wrapNone/>
            <wp:docPr id="40" name="Picture 8" descr="hanover township reflexblue-ver1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over township reflexblue-ver1 CROP"/>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5479"/>
                    <a:stretch>
                      <a:fillRect/>
                    </a:stretch>
                  </pic:blipFill>
                  <pic:spPr bwMode="auto">
                    <a:xfrm>
                      <a:off x="0" y="0"/>
                      <a:ext cx="1301115"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7EF" w:rsidRPr="00495173" w:rsidRDefault="005777EF" w:rsidP="00B81A4E">
      <w:pPr>
        <w:spacing w:after="0" w:line="240" w:lineRule="auto"/>
        <w:rPr>
          <w:rFonts w:ascii="Times New Roman" w:eastAsia="Calibri" w:hAnsi="Times New Roman" w:cs="Times New Roman"/>
          <w:b/>
          <w:noProof/>
          <w:color w:val="000000"/>
          <w:sz w:val="28"/>
          <w:szCs w:val="28"/>
        </w:rPr>
      </w:pPr>
    </w:p>
    <w:p w:rsidR="002671A0" w:rsidRPr="00495173" w:rsidRDefault="002671A0" w:rsidP="00B81A4E">
      <w:pPr>
        <w:spacing w:after="0" w:line="240" w:lineRule="auto"/>
        <w:rPr>
          <w:rFonts w:ascii="Times New Roman" w:eastAsia="Calibri" w:hAnsi="Times New Roman" w:cs="Times New Roman"/>
          <w:noProof/>
          <w:color w:val="000000"/>
        </w:rPr>
      </w:pPr>
      <w:r w:rsidRPr="00495173">
        <w:rPr>
          <w:rFonts w:ascii="Times New Roman" w:eastAsia="Calibri" w:hAnsi="Times New Roman" w:cs="Times New Roman"/>
          <w:noProof/>
          <w:color w:val="000000"/>
        </w:rPr>
        <w:t xml:space="preserve">It is hard to believe that the year is over and we are now in 2021.  I wish you all a prosperous and healthy year.  I know the past year was incredibly difficult with the impact of COVID-19.  While it was an incredibly difficult year, I am so proud of our staff and volunteers for the support and services provided.  There seem to be some glimmer on the horizon as vaccine distribtion has begun and our region enters phase four while I write this. </w:t>
      </w:r>
    </w:p>
    <w:p w:rsidR="002671A0" w:rsidRPr="00495173" w:rsidRDefault="002671A0" w:rsidP="00B81A4E">
      <w:pPr>
        <w:spacing w:after="0" w:line="240" w:lineRule="auto"/>
        <w:rPr>
          <w:rFonts w:ascii="Times New Roman" w:eastAsia="Calibri" w:hAnsi="Times New Roman" w:cs="Times New Roman"/>
          <w:noProof/>
          <w:color w:val="000000"/>
        </w:rPr>
      </w:pPr>
    </w:p>
    <w:p w:rsidR="002671A0" w:rsidRPr="00495173" w:rsidRDefault="002671A0" w:rsidP="00B81A4E">
      <w:pPr>
        <w:spacing w:after="0" w:line="240" w:lineRule="auto"/>
        <w:rPr>
          <w:rFonts w:ascii="Times New Roman" w:eastAsia="Calibri" w:hAnsi="Times New Roman" w:cs="Times New Roman"/>
          <w:noProof/>
          <w:color w:val="000000"/>
        </w:rPr>
      </w:pPr>
      <w:r w:rsidRPr="00495173">
        <w:rPr>
          <w:rFonts w:ascii="Times New Roman" w:eastAsia="Calibri" w:hAnsi="Times New Roman" w:cs="Times New Roman"/>
          <w:noProof/>
          <w:color w:val="000000"/>
        </w:rPr>
        <w:t>The biggest news of January is that the Aging Services team completed a program audit with staff at AgeOptions.  The virtual audit was competed January 26 – 29.  AgeOptions provides significant fundign for the nutrition services, transportation, Senior Center, and some social services activities.  They will generate a report and share with us within thirty day.  I will follow up with any findings or feedback from the audit.</w:t>
      </w:r>
    </w:p>
    <w:p w:rsidR="002671A0" w:rsidRPr="00495173" w:rsidRDefault="002671A0" w:rsidP="00B81A4E">
      <w:pPr>
        <w:spacing w:after="0" w:line="240" w:lineRule="auto"/>
        <w:rPr>
          <w:rFonts w:ascii="Times New Roman" w:eastAsia="Calibri" w:hAnsi="Times New Roman" w:cs="Times New Roman"/>
          <w:noProof/>
          <w:color w:val="000000"/>
        </w:rPr>
      </w:pPr>
    </w:p>
    <w:p w:rsidR="002671A0" w:rsidRPr="00495173" w:rsidRDefault="002671A0" w:rsidP="00B81A4E">
      <w:pPr>
        <w:spacing w:after="0" w:line="240" w:lineRule="auto"/>
        <w:rPr>
          <w:rFonts w:ascii="Times New Roman" w:eastAsia="Calibri" w:hAnsi="Times New Roman" w:cs="Times New Roman"/>
          <w:noProof/>
          <w:color w:val="000000"/>
        </w:rPr>
      </w:pPr>
      <w:r w:rsidRPr="00495173">
        <w:rPr>
          <w:rFonts w:ascii="Times New Roman" w:eastAsia="Calibri" w:hAnsi="Times New Roman" w:cs="Times New Roman"/>
          <w:noProof/>
          <w:color w:val="000000"/>
        </w:rPr>
        <w:t xml:space="preserve">As a result of our region moving to phase four, our team </w:t>
      </w:r>
      <w:r w:rsidR="009E26A8" w:rsidRPr="00495173">
        <w:rPr>
          <w:rFonts w:ascii="Times New Roman" w:eastAsia="Calibri" w:hAnsi="Times New Roman" w:cs="Times New Roman"/>
          <w:noProof/>
          <w:color w:val="000000"/>
        </w:rPr>
        <w:t>resumed</w:t>
      </w:r>
      <w:r w:rsidRPr="00495173">
        <w:rPr>
          <w:rFonts w:ascii="Times New Roman" w:eastAsia="Calibri" w:hAnsi="Times New Roman" w:cs="Times New Roman"/>
          <w:noProof/>
          <w:color w:val="000000"/>
        </w:rPr>
        <w:t xml:space="preserve"> in-person activities </w:t>
      </w:r>
      <w:r w:rsidR="009E26A8" w:rsidRPr="00495173">
        <w:rPr>
          <w:rFonts w:ascii="Times New Roman" w:eastAsia="Calibri" w:hAnsi="Times New Roman" w:cs="Times New Roman"/>
          <w:noProof/>
          <w:color w:val="000000"/>
        </w:rPr>
        <w:t>on January 25</w:t>
      </w:r>
      <w:r w:rsidRPr="00495173">
        <w:rPr>
          <w:rFonts w:ascii="Times New Roman" w:eastAsia="Calibri" w:hAnsi="Times New Roman" w:cs="Times New Roman"/>
          <w:noProof/>
          <w:color w:val="000000"/>
        </w:rPr>
        <w:t>.  We hope to see you in-person while maintaining safe social distance and other safety protocol.  Our transportation service will also be moving to transport two riders at a time given the new guidance.</w:t>
      </w:r>
      <w:r w:rsidR="009E26A8" w:rsidRPr="00495173">
        <w:rPr>
          <w:rFonts w:ascii="Times New Roman" w:eastAsia="Calibri" w:hAnsi="Times New Roman" w:cs="Times New Roman"/>
          <w:noProof/>
          <w:color w:val="000000"/>
        </w:rPr>
        <w:t xml:space="preserve">  The Illinois Department on Aging impacts when in-person dining can resume; at this time, we do not expect to open the café for some time.  We will share additional updates as they become available.</w:t>
      </w:r>
      <w:r w:rsidR="00FA10BB" w:rsidRPr="00495173">
        <w:rPr>
          <w:rFonts w:ascii="Times New Roman" w:eastAsia="Calibri" w:hAnsi="Times New Roman" w:cs="Times New Roman"/>
          <w:noProof/>
          <w:color w:val="000000"/>
        </w:rPr>
        <w:t xml:space="preserve">  The Pool room will be available Tuesdays and Wednesdays by appointment.  We will also have weekly in-person movies, art classes, computer classes, and more in-person.  If you  have suggestions for virtual or in-person activities, please contact us today!</w:t>
      </w:r>
    </w:p>
    <w:p w:rsidR="002671A0" w:rsidRPr="00495173" w:rsidRDefault="002671A0" w:rsidP="00B81A4E">
      <w:pPr>
        <w:spacing w:after="0" w:line="240" w:lineRule="auto"/>
        <w:rPr>
          <w:rFonts w:ascii="Times New Roman" w:eastAsia="Calibri" w:hAnsi="Times New Roman" w:cs="Times New Roman"/>
          <w:noProof/>
          <w:color w:val="000000"/>
        </w:rPr>
      </w:pPr>
    </w:p>
    <w:p w:rsidR="002671A0" w:rsidRPr="00495173" w:rsidRDefault="002671A0" w:rsidP="00B81A4E">
      <w:pPr>
        <w:spacing w:after="0" w:line="240" w:lineRule="auto"/>
        <w:rPr>
          <w:rFonts w:ascii="Times New Roman" w:eastAsia="Calibri" w:hAnsi="Times New Roman" w:cs="Times New Roman"/>
          <w:noProof/>
          <w:color w:val="000000"/>
        </w:rPr>
      </w:pPr>
      <w:r w:rsidRPr="00495173">
        <w:rPr>
          <w:rFonts w:ascii="Times New Roman" w:eastAsia="Calibri" w:hAnsi="Times New Roman" w:cs="Times New Roman"/>
          <w:noProof/>
          <w:color w:val="000000"/>
        </w:rPr>
        <w:t>The AARP program is scheduled to start in the first week of February.  We began taking appointments for this program on Monday, January 25.  At this time, all slots are filled and we are operating a waiting list.  We anticiated a high interest in the program due to a short program year in 2020 and fewer available sites this year.  Many other local sites report being at capcacity also.  Due to guidelines by AARP, the tax appointments will be in two phases; appointment one will review documents and scan them in while appointment two will be to review and sign.  We appreciate everyone’s patience as we work with a new location, new safety guidelines, and a new process for completing the returns.</w:t>
      </w:r>
    </w:p>
    <w:p w:rsidR="009E26A8" w:rsidRPr="00495173" w:rsidRDefault="009E26A8" w:rsidP="00B81A4E">
      <w:pPr>
        <w:spacing w:after="0" w:line="240" w:lineRule="auto"/>
        <w:rPr>
          <w:rFonts w:ascii="Times New Roman" w:eastAsia="Calibri" w:hAnsi="Times New Roman" w:cs="Times New Roman"/>
          <w:noProof/>
          <w:color w:val="000000"/>
        </w:rPr>
      </w:pPr>
    </w:p>
    <w:p w:rsidR="009E26A8" w:rsidRPr="00495173" w:rsidRDefault="009E26A8" w:rsidP="00B81A4E">
      <w:pPr>
        <w:spacing w:after="0" w:line="240" w:lineRule="auto"/>
        <w:rPr>
          <w:rFonts w:ascii="Times New Roman" w:hAnsi="Times New Roman" w:cs="Times New Roman"/>
        </w:rPr>
      </w:pPr>
      <w:r w:rsidRPr="00495173">
        <w:rPr>
          <w:rFonts w:ascii="Times New Roman" w:eastAsia="Calibri" w:hAnsi="Times New Roman" w:cs="Times New Roman"/>
          <w:noProof/>
          <w:color w:val="000000"/>
        </w:rPr>
        <w:t xml:space="preserve">There has been a lot of news recently on the COVID-19 vaccine.  At this time, vaccinations are available to people in phase 1A and 1B.  All adults in Illinois who are over the age of 65 are eligible under phase 1B.  That said, there continues to be a severely limited supply of vaccine stock.  We have heard from many people their frustration in navigating the online systems or hotline phone number.  We understand this is a very stressful time.  The Township Office of Community Health can help answer vaccine questions at 630-483-5665.  Vaccine distribution is coordinated by the Cook County Public Health Department in our area.  Please see the flyer in the packet for more information on vaccination.  We will share information on any local vaccine clinics as we learn of them.  </w:t>
      </w:r>
      <w:r w:rsidR="00FA10BB" w:rsidRPr="00495173">
        <w:rPr>
          <w:rFonts w:ascii="Times New Roman" w:eastAsia="Calibri" w:hAnsi="Times New Roman" w:cs="Times New Roman"/>
          <w:noProof/>
          <w:color w:val="000000"/>
        </w:rPr>
        <w:t>We suggest r</w:t>
      </w:r>
      <w:r w:rsidRPr="00495173">
        <w:rPr>
          <w:rFonts w:ascii="Times New Roman" w:eastAsia="Calibri" w:hAnsi="Times New Roman" w:cs="Times New Roman"/>
          <w:noProof/>
          <w:color w:val="000000"/>
        </w:rPr>
        <w:t>eaching out to your physician</w:t>
      </w:r>
      <w:r w:rsidR="00FA10BB" w:rsidRPr="00495173">
        <w:rPr>
          <w:rFonts w:ascii="Times New Roman" w:eastAsia="Calibri" w:hAnsi="Times New Roman" w:cs="Times New Roman"/>
          <w:noProof/>
          <w:color w:val="000000"/>
        </w:rPr>
        <w:t>, local pharmacy,</w:t>
      </w:r>
      <w:r w:rsidRPr="00495173">
        <w:rPr>
          <w:rFonts w:ascii="Times New Roman" w:eastAsia="Calibri" w:hAnsi="Times New Roman" w:cs="Times New Roman"/>
          <w:noProof/>
          <w:color w:val="000000"/>
        </w:rPr>
        <w:t xml:space="preserve"> and/or registering with the Cook County Vaccine website at </w:t>
      </w:r>
      <w:hyperlink r:id="rId13" w:history="1">
        <w:r w:rsidRPr="00495173">
          <w:rPr>
            <w:rStyle w:val="Hyperlink"/>
            <w:rFonts w:ascii="Times New Roman" w:hAnsi="Times New Roman" w:cs="Times New Roman"/>
          </w:rPr>
          <w:t>https://vaccine.cookcountyil.gov/</w:t>
        </w:r>
      </w:hyperlink>
      <w:r w:rsidRPr="00495173">
        <w:rPr>
          <w:rFonts w:ascii="Times New Roman" w:hAnsi="Times New Roman" w:cs="Times New Roman"/>
        </w:rPr>
        <w:t xml:space="preserve"> or call</w:t>
      </w:r>
      <w:r w:rsidR="00FA10BB" w:rsidRPr="00495173">
        <w:rPr>
          <w:rFonts w:ascii="Times New Roman" w:hAnsi="Times New Roman" w:cs="Times New Roman"/>
        </w:rPr>
        <w:t>ing</w:t>
      </w:r>
      <w:r w:rsidRPr="00495173">
        <w:rPr>
          <w:rFonts w:ascii="Times New Roman" w:hAnsi="Times New Roman" w:cs="Times New Roman"/>
        </w:rPr>
        <w:t xml:space="preserve"> 833-308-1988.</w:t>
      </w:r>
    </w:p>
    <w:p w:rsidR="00FA10BB" w:rsidRPr="00495173" w:rsidRDefault="00FA10BB" w:rsidP="00B81A4E">
      <w:pPr>
        <w:spacing w:after="0" w:line="240" w:lineRule="auto"/>
        <w:rPr>
          <w:rFonts w:ascii="Times New Roman" w:eastAsia="Calibri" w:hAnsi="Times New Roman" w:cs="Times New Roman"/>
          <w:noProof/>
          <w:color w:val="000000"/>
        </w:rPr>
      </w:pPr>
    </w:p>
    <w:p w:rsidR="00FA10BB" w:rsidRPr="00495173" w:rsidRDefault="00FA10BB" w:rsidP="00B81A4E">
      <w:pPr>
        <w:spacing w:after="0" w:line="240" w:lineRule="auto"/>
        <w:rPr>
          <w:rFonts w:ascii="Times New Roman" w:eastAsia="Calibri" w:hAnsi="Times New Roman" w:cs="Times New Roman"/>
          <w:noProof/>
          <w:color w:val="000000"/>
        </w:rPr>
      </w:pPr>
      <w:r w:rsidRPr="00495173">
        <w:rPr>
          <w:rFonts w:ascii="Times New Roman" w:eastAsia="Calibri" w:hAnsi="Times New Roman" w:cs="Times New Roman"/>
          <w:noProof/>
          <w:color w:val="000000"/>
        </w:rPr>
        <w:t xml:space="preserve">Don’t forget to sign up for the weekly e-newsletter so we can share timely updates on program changes and follow us on facebook (https://www.facebook.com/HTASIL) . The more people interact with our facebook page, the better visibility we have.  Please “like” us! Also, you might notice some changes to the March/April </w:t>
      </w:r>
      <w:r w:rsidRPr="00495173">
        <w:rPr>
          <w:rFonts w:ascii="Times New Roman" w:eastAsia="Calibri" w:hAnsi="Times New Roman" w:cs="Times New Roman"/>
          <w:i/>
          <w:noProof/>
          <w:color w:val="000000"/>
        </w:rPr>
        <w:t>Club 59</w:t>
      </w:r>
      <w:r w:rsidRPr="00495173">
        <w:rPr>
          <w:rFonts w:ascii="Times New Roman" w:eastAsia="Calibri" w:hAnsi="Times New Roman" w:cs="Times New Roman"/>
          <w:noProof/>
          <w:color w:val="000000"/>
        </w:rPr>
        <w:t>.  Many thanks to Florie Sposito for reformatting the sections.  Let us know what you think of the new look!</w:t>
      </w:r>
    </w:p>
    <w:p w:rsidR="009E26A8" w:rsidRPr="00495173" w:rsidRDefault="009E26A8" w:rsidP="00B81A4E">
      <w:pPr>
        <w:spacing w:after="0" w:line="240" w:lineRule="auto"/>
        <w:rPr>
          <w:rFonts w:ascii="Times New Roman" w:eastAsia="Calibri" w:hAnsi="Times New Roman" w:cs="Times New Roman"/>
          <w:noProof/>
          <w:color w:val="000000"/>
        </w:rPr>
      </w:pPr>
    </w:p>
    <w:p w:rsidR="009E26A8" w:rsidRPr="00495173" w:rsidRDefault="009E26A8" w:rsidP="00B81A4E">
      <w:pPr>
        <w:spacing w:after="0" w:line="240" w:lineRule="auto"/>
        <w:rPr>
          <w:rFonts w:ascii="Times New Roman" w:eastAsia="Calibri" w:hAnsi="Times New Roman" w:cs="Times New Roman"/>
          <w:noProof/>
          <w:color w:val="000000"/>
        </w:rPr>
      </w:pPr>
      <w:r w:rsidRPr="00495173">
        <w:rPr>
          <w:rFonts w:ascii="Times New Roman" w:eastAsia="Calibri" w:hAnsi="Times New Roman" w:cs="Times New Roman"/>
          <w:noProof/>
          <w:color w:val="000000"/>
        </w:rPr>
        <w:t xml:space="preserve">Hot off the presses: I am also pleased to share that the Association of Illinois Senior Centers will award Hanover Township Aging Services with the annual </w:t>
      </w:r>
      <w:r w:rsidRPr="00495173">
        <w:rPr>
          <w:rFonts w:ascii="Times New Roman" w:eastAsia="Calibri" w:hAnsi="Times New Roman" w:cs="Times New Roman"/>
          <w:i/>
          <w:noProof/>
          <w:color w:val="000000"/>
        </w:rPr>
        <w:t>Mind Body Spirit Award</w:t>
      </w:r>
      <w:r w:rsidRPr="00495173">
        <w:rPr>
          <w:rFonts w:ascii="Times New Roman" w:eastAsia="Calibri" w:hAnsi="Times New Roman" w:cs="Times New Roman"/>
          <w:noProof/>
          <w:color w:val="000000"/>
        </w:rPr>
        <w:t>.  The award is given to a senior center which exemplifies the mission of providing well-rounded programs and services to older adults.  We will receive a plaque and $500 as a result of winning.  I would like to thank the staff for all the hard work and adaptability demonstrated during COVID-19 which enhanced our award submission.</w:t>
      </w:r>
    </w:p>
    <w:p w:rsidR="009E26A8" w:rsidRPr="00495173" w:rsidRDefault="009E26A8" w:rsidP="00B81A4E">
      <w:pPr>
        <w:spacing w:after="0" w:line="240" w:lineRule="auto"/>
        <w:rPr>
          <w:rFonts w:ascii="Times New Roman" w:eastAsia="Calibri" w:hAnsi="Times New Roman" w:cs="Times New Roman"/>
          <w:noProof/>
          <w:color w:val="000000"/>
        </w:rPr>
      </w:pPr>
    </w:p>
    <w:p w:rsidR="009E26A8" w:rsidRPr="00495173" w:rsidRDefault="009E26A8" w:rsidP="00B81A4E">
      <w:pPr>
        <w:spacing w:after="0" w:line="240" w:lineRule="auto"/>
        <w:rPr>
          <w:rFonts w:ascii="Times New Roman" w:eastAsia="Calibri" w:hAnsi="Times New Roman" w:cs="Times New Roman"/>
          <w:noProof/>
          <w:color w:val="000000"/>
        </w:rPr>
      </w:pPr>
      <w:r w:rsidRPr="00495173">
        <w:rPr>
          <w:rFonts w:ascii="Times New Roman" w:eastAsia="Calibri" w:hAnsi="Times New Roman" w:cs="Times New Roman"/>
          <w:noProof/>
          <w:color w:val="000000"/>
        </w:rPr>
        <w:t>Respectfully submitted,</w:t>
      </w:r>
    </w:p>
    <w:p w:rsidR="009E26A8" w:rsidRPr="00495173" w:rsidRDefault="009E26A8" w:rsidP="00B81A4E">
      <w:pPr>
        <w:spacing w:after="0" w:line="240" w:lineRule="auto"/>
        <w:rPr>
          <w:rFonts w:ascii="Times New Roman" w:eastAsia="Calibri" w:hAnsi="Times New Roman" w:cs="Times New Roman"/>
          <w:noProof/>
          <w:color w:val="000000"/>
        </w:rPr>
      </w:pPr>
    </w:p>
    <w:p w:rsidR="00E242CA" w:rsidRPr="00495173" w:rsidRDefault="009E26A8" w:rsidP="00FA10BB">
      <w:pPr>
        <w:spacing w:after="0" w:line="240" w:lineRule="auto"/>
        <w:rPr>
          <w:rFonts w:ascii="Times New Roman" w:hAnsi="Times New Roman" w:cs="Times New Roman"/>
          <w:noProof/>
        </w:rPr>
      </w:pPr>
      <w:r w:rsidRPr="00495173">
        <w:rPr>
          <w:rFonts w:ascii="Times New Roman" w:eastAsia="Calibri" w:hAnsi="Times New Roman" w:cs="Times New Roman"/>
          <w:noProof/>
          <w:color w:val="000000"/>
        </w:rPr>
        <w:t>Megan Conway</w:t>
      </w:r>
    </w:p>
    <w:p w:rsidR="00E242CA" w:rsidRPr="00495173" w:rsidRDefault="00E242CA" w:rsidP="00E242CA">
      <w:pPr>
        <w:spacing w:after="0"/>
        <w:rPr>
          <w:rFonts w:ascii="Times New Roman" w:eastAsia="Calibri" w:hAnsi="Times New Roman" w:cs="Times New Roman"/>
          <w:b/>
          <w:noProof/>
          <w:color w:val="000000"/>
          <w:sz w:val="28"/>
          <w:szCs w:val="28"/>
        </w:rPr>
      </w:pPr>
      <w:r w:rsidRPr="00495173">
        <w:rPr>
          <w:rFonts w:ascii="Times New Roman" w:eastAsia="Calibri" w:hAnsi="Times New Roman" w:cs="Times New Roman"/>
          <w:noProof/>
        </w:rPr>
        <w:lastRenderedPageBreak/>
        <mc:AlternateContent>
          <mc:Choice Requires="wps">
            <w:drawing>
              <wp:anchor distT="36576" distB="36576" distL="36576" distR="36576" simplePos="0" relativeHeight="251666432" behindDoc="0" locked="0" layoutInCell="1" allowOverlap="1" wp14:anchorId="1E743FF3" wp14:editId="6CC61B93">
                <wp:simplePos x="0" y="0"/>
                <wp:positionH relativeFrom="margin">
                  <wp:posOffset>95250</wp:posOffset>
                </wp:positionH>
                <wp:positionV relativeFrom="paragraph">
                  <wp:posOffset>189230</wp:posOffset>
                </wp:positionV>
                <wp:extent cx="3829050" cy="2571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1A0" w:rsidRPr="00B52A3F" w:rsidRDefault="002671A0" w:rsidP="00E242CA">
                            <w:pPr>
                              <w:widowControl w:val="0"/>
                              <w:rPr>
                                <w:rFonts w:ascii="Times New Roman" w:hAnsi="Times New Roman"/>
                              </w:rPr>
                            </w:pPr>
                            <w:r>
                              <w:rPr>
                                <w:rFonts w:ascii="Times New Roman" w:hAnsi="Times New Roman"/>
                              </w:rPr>
                              <w:t xml:space="preserve">Report for </w:t>
                            </w:r>
                            <w:r w:rsidR="00495173">
                              <w:rPr>
                                <w:rFonts w:ascii="Times New Roman" w:hAnsi="Times New Roman"/>
                              </w:rPr>
                              <w:t>February</w:t>
                            </w:r>
                            <w:r>
                              <w:rPr>
                                <w:rFonts w:ascii="Times New Roman" w:hAnsi="Times New Roman"/>
                              </w:rPr>
                              <w:t xml:space="preserve"> 202</w:t>
                            </w:r>
                            <w:r w:rsidR="00495173">
                              <w:rPr>
                                <w:rFonts w:ascii="Times New Roman" w:hAnsi="Times New Roman"/>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3FF3" id="_x0000_s1030" type="#_x0000_t202" style="position:absolute;margin-left:7.5pt;margin-top:14.9pt;width:301.5pt;height:20.2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" filled="f" stroked="f" insetpen="t">
                <v:textbox inset="2.88pt,2.88pt,2.88pt,2.88pt">
                  <w:txbxContent>
                    <w:p w:rsidR="002671A0" w:rsidRPr="00B52A3F" w:rsidRDefault="002671A0" w:rsidP="00E242CA">
                      <w:pPr>
                        <w:widowControl w:val="0"/>
                        <w:rPr>
                          <w:rFonts w:ascii="Times New Roman" w:hAnsi="Times New Roman"/>
                        </w:rPr>
                      </w:pPr>
                      <w:r>
                        <w:rPr>
                          <w:rFonts w:ascii="Times New Roman" w:hAnsi="Times New Roman"/>
                        </w:rPr>
                        <w:t xml:space="preserve">Report for </w:t>
                      </w:r>
                      <w:r w:rsidR="00495173">
                        <w:rPr>
                          <w:rFonts w:ascii="Times New Roman" w:hAnsi="Times New Roman"/>
                        </w:rPr>
                        <w:t>February</w:t>
                      </w:r>
                      <w:r>
                        <w:rPr>
                          <w:rFonts w:ascii="Times New Roman" w:hAnsi="Times New Roman"/>
                        </w:rPr>
                        <w:t xml:space="preserve"> 202</w:t>
                      </w:r>
                      <w:r w:rsidR="00495173">
                        <w:rPr>
                          <w:rFonts w:ascii="Times New Roman" w:hAnsi="Times New Roman"/>
                        </w:rPr>
                        <w:t>1</w:t>
                      </w:r>
                    </w:p>
                  </w:txbxContent>
                </v:textbox>
                <w10:wrap anchorx="margin"/>
              </v:shape>
            </w:pict>
          </mc:Fallback>
        </mc:AlternateContent>
      </w:r>
      <w:r w:rsidRPr="00495173">
        <w:rPr>
          <w:rFonts w:ascii="Times New Roman" w:hAnsi="Times New Roman" w:cs="Times New Roman"/>
          <w:noProof/>
        </w:rPr>
        <mc:AlternateContent>
          <mc:Choice Requires="wpg">
            <w:drawing>
              <wp:anchor distT="0" distB="0" distL="114300" distR="114300" simplePos="0" relativeHeight="251665408" behindDoc="0" locked="0" layoutInCell="1" allowOverlap="1" wp14:anchorId="071CCF7E" wp14:editId="7750B643">
                <wp:simplePos x="0" y="0"/>
                <wp:positionH relativeFrom="column">
                  <wp:posOffset>-57150</wp:posOffset>
                </wp:positionH>
                <wp:positionV relativeFrom="paragraph">
                  <wp:posOffset>-200025</wp:posOffset>
                </wp:positionV>
                <wp:extent cx="6172200" cy="372745"/>
                <wp:effectExtent l="0" t="0" r="19050" b="2730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72745"/>
                          <a:chOff x="105984675" y="105108375"/>
                          <a:chExt cx="6172200" cy="372745"/>
                        </a:xfrm>
                      </wpg:grpSpPr>
                      <wps:wsp>
                        <wps:cNvPr id="9" name="Text Box 3"/>
                        <wps:cNvSpPr txBox="1">
                          <a:spLocks noChangeArrowheads="1" noChangeShapeType="1"/>
                        </wps:cNvSpPr>
                        <wps:spPr bwMode="auto">
                          <a:xfrm>
                            <a:off x="105984675" y="105108375"/>
                            <a:ext cx="4686300" cy="342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2671A0" w:rsidRPr="00B52A3F" w:rsidRDefault="002671A0" w:rsidP="00E242CA">
                              <w:pPr>
                                <w:pStyle w:val="msoorganizationname2"/>
                                <w:widowControl w:val="0"/>
                                <w:rPr>
                                  <w:rFonts w:ascii="Times New Roman" w:hAnsi="Times New Roman"/>
                                </w:rPr>
                              </w:pPr>
                              <w:r>
                                <w:rPr>
                                  <w:rFonts w:ascii="Times New Roman" w:hAnsi="Times New Roman"/>
                                </w:rPr>
                                <w:t>Department of Aging Services</w:t>
                              </w:r>
                            </w:p>
                          </w:txbxContent>
                        </wps:txbx>
                        <wps:bodyPr rot="0" vert="horz" wrap="square" lIns="36195" tIns="36195" rIns="36195" bIns="36195" anchor="t" anchorCtr="0" upright="1">
                          <a:noAutofit/>
                        </wps:bodyPr>
                      </wps:wsp>
                      <wps:wsp>
                        <wps:cNvPr id="10" name="Line 4"/>
                        <wps:cNvCnPr>
                          <a:cxnSpLocks noChangeShapeType="1"/>
                        </wps:cNvCnPr>
                        <wps:spPr bwMode="auto">
                          <a:xfrm>
                            <a:off x="105984675" y="105481120"/>
                            <a:ext cx="61722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71CCF7E" id="_x0000_s1031" style="position:absolute;margin-left:-4.5pt;margin-top:-15.75pt;width:486pt;height:29.35pt;z-index:251665408" coordorigin="1059846,1051083" coordsize="61722,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">
                <v:shape id="Text Box 3" o:spid="_x0000_s1032" type="#_x0000_t202" style="position:absolute;left:1059846;top:1051083;width:468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" stroked="f" strokeweight="0" insetpen="t">
                  <v:shadow color="white"/>
                  <o:lock v:ext="edit" shapetype="t"/>
                  <v:textbox inset="2.85pt,2.85pt,2.85pt,2.85pt">
                    <w:txbxContent>
                      <w:p w:rsidR="002671A0" w:rsidRPr="00B52A3F" w:rsidRDefault="002671A0" w:rsidP="00E242CA">
                        <w:pPr>
                          <w:pStyle w:val="msoorganizationname2"/>
                          <w:widowControl w:val="0"/>
                          <w:rPr>
                            <w:rFonts w:ascii="Times New Roman" w:hAnsi="Times New Roman"/>
                          </w:rPr>
                        </w:pPr>
                        <w:r>
                          <w:rPr>
                            <w:rFonts w:ascii="Times New Roman" w:hAnsi="Times New Roman"/>
                          </w:rPr>
                          <w:t>Department of Aging Services</w:t>
                        </w:r>
                      </w:p>
                    </w:txbxContent>
                  </v:textbox>
                </v:shape>
                <v:line id="Line 4" o:spid="_x0000_s1033" style="position:absolute;visibility:visible;mso-wrap-style:square" from="1059846,1054811" to="1121568,105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" strokeweight=".25pt">
                  <v:shadow color="white"/>
                </v:line>
              </v:group>
            </w:pict>
          </mc:Fallback>
        </mc:AlternateContent>
      </w:r>
      <w:r w:rsidRPr="00495173">
        <w:rPr>
          <w:rFonts w:ascii="Times New Roman" w:hAnsi="Times New Roman" w:cs="Times New Roman"/>
          <w:noProof/>
        </w:rPr>
        <w:drawing>
          <wp:anchor distT="36576" distB="36576" distL="36576" distR="36576" simplePos="0" relativeHeight="251667456" behindDoc="0" locked="0" layoutInCell="1" allowOverlap="1" wp14:anchorId="6E6D2FF5" wp14:editId="6DD5C183">
            <wp:simplePos x="0" y="0"/>
            <wp:positionH relativeFrom="margin">
              <wp:align>right</wp:align>
            </wp:positionH>
            <wp:positionV relativeFrom="paragraph">
              <wp:posOffset>-296545</wp:posOffset>
            </wp:positionV>
            <wp:extent cx="1301115" cy="450850"/>
            <wp:effectExtent l="0" t="0" r="0" b="6350"/>
            <wp:wrapNone/>
            <wp:docPr id="11" name="Picture 8" descr="hanover township reflexblue-ver1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over township reflexblue-ver1 CROP"/>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5479"/>
                    <a:stretch>
                      <a:fillRect/>
                    </a:stretch>
                  </pic:blipFill>
                  <pic:spPr bwMode="auto">
                    <a:xfrm>
                      <a:off x="0" y="0"/>
                      <a:ext cx="1301115"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2CA" w:rsidRPr="00495173" w:rsidRDefault="00E242CA" w:rsidP="00E242CA">
      <w:pPr>
        <w:spacing w:after="0"/>
        <w:rPr>
          <w:rFonts w:ascii="Times New Roman" w:hAnsi="Times New Roman" w:cs="Times New Roman"/>
        </w:rPr>
      </w:pPr>
    </w:p>
    <w:tbl>
      <w:tblPr>
        <w:tblpPr w:leftFromText="180" w:rightFromText="180" w:vertAnchor="page" w:horzAnchor="margin" w:tblpY="171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530"/>
        <w:gridCol w:w="1440"/>
        <w:gridCol w:w="1422"/>
        <w:gridCol w:w="1440"/>
      </w:tblGrid>
      <w:tr w:rsidR="00495173" w:rsidRPr="00495173" w:rsidTr="00E242CA">
        <w:tc>
          <w:tcPr>
            <w:tcW w:w="4968" w:type="dxa"/>
            <w:shd w:val="clear" w:color="auto" w:fill="EAF1DD"/>
            <w:vAlign w:val="bottom"/>
          </w:tcPr>
          <w:p w:rsidR="00495173" w:rsidRPr="00495173" w:rsidRDefault="00495173" w:rsidP="00495173">
            <w:pPr>
              <w:spacing w:after="0" w:line="240" w:lineRule="auto"/>
              <w:jc w:val="center"/>
              <w:rPr>
                <w:rFonts w:ascii="Times New Roman" w:hAnsi="Times New Roman" w:cs="Times New Roman"/>
                <w:smallCaps/>
                <w:sz w:val="24"/>
                <w:szCs w:val="24"/>
              </w:rPr>
            </w:pPr>
            <w:r w:rsidRPr="00495173">
              <w:rPr>
                <w:rFonts w:ascii="Times New Roman" w:hAnsi="Times New Roman" w:cs="Times New Roman"/>
                <w:smallCaps/>
                <w:sz w:val="24"/>
                <w:szCs w:val="24"/>
              </w:rPr>
              <w:t>Service Provided</w:t>
            </w:r>
          </w:p>
        </w:tc>
        <w:tc>
          <w:tcPr>
            <w:tcW w:w="1530" w:type="dxa"/>
            <w:shd w:val="clear" w:color="auto" w:fill="EAF1DD"/>
            <w:vAlign w:val="bottom"/>
          </w:tcPr>
          <w:p w:rsidR="00495173" w:rsidRPr="00495173" w:rsidRDefault="00495173" w:rsidP="00495173">
            <w:pPr>
              <w:spacing w:after="0" w:line="240" w:lineRule="auto"/>
              <w:jc w:val="center"/>
              <w:rPr>
                <w:rFonts w:ascii="Times New Roman" w:hAnsi="Times New Roman" w:cs="Times New Roman"/>
                <w:smallCaps/>
                <w:sz w:val="24"/>
                <w:szCs w:val="24"/>
              </w:rPr>
            </w:pPr>
            <w:r w:rsidRPr="00495173">
              <w:rPr>
                <w:rFonts w:ascii="Times New Roman" w:hAnsi="Times New Roman" w:cs="Times New Roman"/>
                <w:smallCaps/>
                <w:sz w:val="24"/>
                <w:szCs w:val="24"/>
              </w:rPr>
              <w:t>February</w:t>
            </w:r>
          </w:p>
          <w:p w:rsidR="00495173" w:rsidRPr="00495173" w:rsidRDefault="00495173" w:rsidP="00495173">
            <w:pPr>
              <w:spacing w:after="0" w:line="240" w:lineRule="auto"/>
              <w:jc w:val="center"/>
              <w:rPr>
                <w:rFonts w:ascii="Times New Roman" w:hAnsi="Times New Roman" w:cs="Times New Roman"/>
                <w:smallCaps/>
                <w:sz w:val="24"/>
                <w:szCs w:val="24"/>
              </w:rPr>
            </w:pPr>
            <w:r w:rsidRPr="00495173">
              <w:rPr>
                <w:rFonts w:ascii="Times New Roman" w:hAnsi="Times New Roman" w:cs="Times New Roman"/>
                <w:smallCaps/>
                <w:sz w:val="24"/>
                <w:szCs w:val="24"/>
              </w:rPr>
              <w:t>2021</w:t>
            </w:r>
          </w:p>
        </w:tc>
        <w:tc>
          <w:tcPr>
            <w:tcW w:w="1440" w:type="dxa"/>
            <w:shd w:val="clear" w:color="auto" w:fill="EAF1DD"/>
            <w:vAlign w:val="bottom"/>
          </w:tcPr>
          <w:p w:rsidR="00495173" w:rsidRPr="00495173" w:rsidRDefault="00495173" w:rsidP="00495173">
            <w:pPr>
              <w:spacing w:after="0" w:line="240" w:lineRule="auto"/>
              <w:jc w:val="center"/>
              <w:rPr>
                <w:rFonts w:ascii="Times New Roman" w:hAnsi="Times New Roman" w:cs="Times New Roman"/>
                <w:smallCaps/>
                <w:sz w:val="24"/>
                <w:szCs w:val="24"/>
              </w:rPr>
            </w:pPr>
            <w:r w:rsidRPr="00495173">
              <w:rPr>
                <w:rFonts w:ascii="Times New Roman" w:hAnsi="Times New Roman" w:cs="Times New Roman"/>
                <w:smallCaps/>
                <w:sz w:val="24"/>
                <w:szCs w:val="24"/>
              </w:rPr>
              <w:t>February</w:t>
            </w:r>
          </w:p>
          <w:p w:rsidR="00495173" w:rsidRPr="00495173" w:rsidRDefault="00495173" w:rsidP="00495173">
            <w:pPr>
              <w:spacing w:after="0" w:line="240" w:lineRule="auto"/>
              <w:jc w:val="center"/>
              <w:rPr>
                <w:rFonts w:ascii="Times New Roman" w:hAnsi="Times New Roman" w:cs="Times New Roman"/>
                <w:smallCaps/>
                <w:sz w:val="24"/>
                <w:szCs w:val="24"/>
              </w:rPr>
            </w:pPr>
            <w:r w:rsidRPr="00495173">
              <w:rPr>
                <w:rFonts w:ascii="Times New Roman" w:hAnsi="Times New Roman" w:cs="Times New Roman"/>
                <w:smallCaps/>
                <w:sz w:val="24"/>
                <w:szCs w:val="24"/>
              </w:rPr>
              <w:t>2020</w:t>
            </w:r>
          </w:p>
        </w:tc>
        <w:tc>
          <w:tcPr>
            <w:tcW w:w="1422" w:type="dxa"/>
            <w:shd w:val="clear" w:color="auto" w:fill="EAF1DD"/>
            <w:vAlign w:val="bottom"/>
          </w:tcPr>
          <w:p w:rsidR="00495173" w:rsidRPr="00495173" w:rsidRDefault="00495173" w:rsidP="00495173">
            <w:pPr>
              <w:spacing w:after="0" w:line="240" w:lineRule="auto"/>
              <w:jc w:val="center"/>
              <w:rPr>
                <w:rFonts w:ascii="Times New Roman" w:hAnsi="Times New Roman" w:cs="Times New Roman"/>
                <w:smallCaps/>
                <w:sz w:val="24"/>
                <w:szCs w:val="24"/>
              </w:rPr>
            </w:pPr>
            <w:r w:rsidRPr="00495173">
              <w:rPr>
                <w:rFonts w:ascii="Times New Roman" w:hAnsi="Times New Roman" w:cs="Times New Roman"/>
                <w:smallCaps/>
                <w:sz w:val="24"/>
                <w:szCs w:val="24"/>
              </w:rPr>
              <w:t>FYTD 2021</w:t>
            </w:r>
          </w:p>
        </w:tc>
        <w:tc>
          <w:tcPr>
            <w:tcW w:w="1440" w:type="dxa"/>
            <w:shd w:val="clear" w:color="auto" w:fill="EAF1DD"/>
            <w:vAlign w:val="bottom"/>
          </w:tcPr>
          <w:p w:rsidR="00495173" w:rsidRPr="00495173" w:rsidRDefault="00495173" w:rsidP="00495173">
            <w:pPr>
              <w:spacing w:after="0" w:line="240" w:lineRule="auto"/>
              <w:jc w:val="center"/>
              <w:rPr>
                <w:rFonts w:ascii="Times New Roman" w:hAnsi="Times New Roman" w:cs="Times New Roman"/>
                <w:smallCaps/>
                <w:sz w:val="24"/>
                <w:szCs w:val="24"/>
              </w:rPr>
            </w:pPr>
            <w:r w:rsidRPr="00495173">
              <w:rPr>
                <w:rFonts w:ascii="Times New Roman" w:hAnsi="Times New Roman" w:cs="Times New Roman"/>
                <w:smallCaps/>
                <w:sz w:val="24"/>
                <w:szCs w:val="24"/>
              </w:rPr>
              <w:t>FYTD 2020</w:t>
            </w:r>
          </w:p>
        </w:tc>
      </w:tr>
      <w:tr w:rsidR="00495173" w:rsidRPr="00495173" w:rsidTr="00E242CA">
        <w:tc>
          <w:tcPr>
            <w:tcW w:w="4968" w:type="dxa"/>
            <w:tcBorders>
              <w:bottom w:val="single" w:sz="4" w:space="0" w:color="auto"/>
            </w:tcBorders>
            <w:vAlign w:val="center"/>
          </w:tcPr>
          <w:p w:rsidR="00495173" w:rsidRPr="00495173" w:rsidRDefault="00495173" w:rsidP="00495173">
            <w:pPr>
              <w:spacing w:after="0" w:line="240" w:lineRule="auto"/>
              <w:rPr>
                <w:rFonts w:ascii="Times New Roman" w:hAnsi="Times New Roman" w:cs="Times New Roman"/>
                <w:i/>
              </w:rPr>
            </w:pPr>
            <w:r w:rsidRPr="00495173">
              <w:rPr>
                <w:rFonts w:ascii="Times New Roman" w:hAnsi="Times New Roman" w:cs="Times New Roman"/>
                <w:i/>
              </w:rPr>
              <w:t>Programming Division</w:t>
            </w:r>
          </w:p>
        </w:tc>
        <w:tc>
          <w:tcPr>
            <w:tcW w:w="1530" w:type="dxa"/>
            <w:tcBorders>
              <w:bottom w:val="single" w:sz="4" w:space="0" w:color="auto"/>
            </w:tcBorders>
            <w:vAlign w:val="center"/>
          </w:tcPr>
          <w:p w:rsidR="00495173" w:rsidRPr="00495173" w:rsidRDefault="00495173" w:rsidP="00495173">
            <w:pPr>
              <w:spacing w:after="0" w:line="240" w:lineRule="auto"/>
              <w:jc w:val="center"/>
              <w:rPr>
                <w:rFonts w:ascii="Times New Roman" w:hAnsi="Times New Roman" w:cs="Times New Roman"/>
              </w:rPr>
            </w:pPr>
          </w:p>
        </w:tc>
        <w:tc>
          <w:tcPr>
            <w:tcW w:w="1440" w:type="dxa"/>
            <w:tcBorders>
              <w:bottom w:val="single" w:sz="4" w:space="0" w:color="auto"/>
            </w:tcBorders>
            <w:vAlign w:val="center"/>
          </w:tcPr>
          <w:p w:rsidR="00495173" w:rsidRPr="00495173" w:rsidRDefault="00495173" w:rsidP="00495173">
            <w:pPr>
              <w:spacing w:after="0" w:line="240" w:lineRule="auto"/>
              <w:jc w:val="center"/>
              <w:rPr>
                <w:rFonts w:ascii="Times New Roman" w:hAnsi="Times New Roman" w:cs="Times New Roman"/>
              </w:rPr>
            </w:pPr>
          </w:p>
        </w:tc>
        <w:tc>
          <w:tcPr>
            <w:tcW w:w="1422" w:type="dxa"/>
            <w:tcBorders>
              <w:bottom w:val="single" w:sz="4" w:space="0" w:color="auto"/>
            </w:tcBorders>
            <w:vAlign w:val="center"/>
          </w:tcPr>
          <w:p w:rsidR="00495173" w:rsidRPr="00495173" w:rsidRDefault="00495173" w:rsidP="00495173">
            <w:pPr>
              <w:spacing w:after="0" w:line="240" w:lineRule="auto"/>
              <w:jc w:val="center"/>
              <w:rPr>
                <w:rFonts w:ascii="Times New Roman" w:hAnsi="Times New Roman" w:cs="Times New Roman"/>
              </w:rPr>
            </w:pPr>
          </w:p>
        </w:tc>
        <w:tc>
          <w:tcPr>
            <w:tcW w:w="1440" w:type="dxa"/>
            <w:tcBorders>
              <w:bottom w:val="single" w:sz="4" w:space="0" w:color="auto"/>
            </w:tcBorders>
            <w:vAlign w:val="center"/>
          </w:tcPr>
          <w:p w:rsidR="00495173" w:rsidRPr="00495173" w:rsidRDefault="00495173" w:rsidP="00495173">
            <w:pPr>
              <w:spacing w:after="0" w:line="240" w:lineRule="auto"/>
              <w:jc w:val="center"/>
              <w:rPr>
                <w:rFonts w:ascii="Times New Roman" w:hAnsi="Times New Roman" w:cs="Times New Roman"/>
              </w:rPr>
            </w:pPr>
          </w:p>
        </w:tc>
      </w:tr>
      <w:tr w:rsidR="00495173" w:rsidRPr="00495173" w:rsidTr="00E242CA">
        <w:tc>
          <w:tcPr>
            <w:tcW w:w="4968" w:type="dxa"/>
            <w:shd w:val="clear" w:color="auto" w:fill="D9D9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Planned programs</w:t>
            </w:r>
          </w:p>
        </w:tc>
        <w:tc>
          <w:tcPr>
            <w:tcW w:w="1530" w:type="dxa"/>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102</w:t>
            </w:r>
          </w:p>
        </w:tc>
        <w:tc>
          <w:tcPr>
            <w:tcW w:w="1440" w:type="dxa"/>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234</w:t>
            </w:r>
          </w:p>
        </w:tc>
        <w:tc>
          <w:tcPr>
            <w:tcW w:w="1422" w:type="dxa"/>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911</w:t>
            </w:r>
          </w:p>
        </w:tc>
        <w:tc>
          <w:tcPr>
            <w:tcW w:w="1440" w:type="dxa"/>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2,741</w:t>
            </w:r>
          </w:p>
        </w:tc>
      </w:tr>
      <w:tr w:rsidR="00495173" w:rsidRPr="00495173" w:rsidTr="00E242CA">
        <w:trPr>
          <w:trHeight w:val="167"/>
        </w:trPr>
        <w:tc>
          <w:tcPr>
            <w:tcW w:w="4968" w:type="dxa"/>
            <w:tcBorders>
              <w:bottom w:val="single" w:sz="4" w:space="0" w:color="auto"/>
            </w:tcBorders>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Participants</w:t>
            </w:r>
          </w:p>
        </w:tc>
        <w:tc>
          <w:tcPr>
            <w:tcW w:w="1530" w:type="dxa"/>
            <w:tcBorders>
              <w:bottom w:val="single" w:sz="4" w:space="0" w:color="auto"/>
            </w:tcBorders>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427</w:t>
            </w:r>
          </w:p>
        </w:tc>
        <w:tc>
          <w:tcPr>
            <w:tcW w:w="1440" w:type="dxa"/>
            <w:tcBorders>
              <w:bottom w:val="single" w:sz="4" w:space="0" w:color="auto"/>
            </w:tcBorders>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2,890</w:t>
            </w:r>
          </w:p>
        </w:tc>
        <w:tc>
          <w:tcPr>
            <w:tcW w:w="1422" w:type="dxa"/>
            <w:tcBorders>
              <w:bottom w:val="single" w:sz="4" w:space="0" w:color="auto"/>
            </w:tcBorders>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5,428</w:t>
            </w:r>
          </w:p>
        </w:tc>
        <w:tc>
          <w:tcPr>
            <w:tcW w:w="1440" w:type="dxa"/>
            <w:tcBorders>
              <w:bottom w:val="single" w:sz="4" w:space="0" w:color="auto"/>
            </w:tcBorders>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37,169</w:t>
            </w:r>
          </w:p>
        </w:tc>
      </w:tr>
      <w:tr w:rsidR="00495173" w:rsidRPr="00495173" w:rsidTr="00E242CA">
        <w:tc>
          <w:tcPr>
            <w:tcW w:w="4968" w:type="dxa"/>
            <w:tcBorders>
              <w:bottom w:val="single" w:sz="4" w:space="0" w:color="auto"/>
            </w:tcBorders>
            <w:shd w:val="clear" w:color="auto" w:fill="D9D9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Participants (unduplicated)</w:t>
            </w:r>
          </w:p>
        </w:tc>
        <w:tc>
          <w:tcPr>
            <w:tcW w:w="153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179</w:t>
            </w:r>
          </w:p>
        </w:tc>
        <w:tc>
          <w:tcPr>
            <w:tcW w:w="144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687</w:t>
            </w:r>
          </w:p>
        </w:tc>
        <w:tc>
          <w:tcPr>
            <w:tcW w:w="1422"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416</w:t>
            </w:r>
          </w:p>
        </w:tc>
        <w:tc>
          <w:tcPr>
            <w:tcW w:w="144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1,862</w:t>
            </w: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Wait listed (unduplicated)</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0</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17</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0</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361</w:t>
            </w:r>
          </w:p>
        </w:tc>
      </w:tr>
      <w:tr w:rsidR="00495173" w:rsidRPr="00495173" w:rsidTr="00E242CA">
        <w:tc>
          <w:tcPr>
            <w:tcW w:w="4968" w:type="dxa"/>
            <w:tcBorders>
              <w:bottom w:val="single" w:sz="4" w:space="0" w:color="auto"/>
            </w:tcBorders>
            <w:shd w:val="clear" w:color="auto" w:fill="D9D9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Art &amp; Computer classes</w:t>
            </w:r>
          </w:p>
        </w:tc>
        <w:tc>
          <w:tcPr>
            <w:tcW w:w="153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45</w:t>
            </w:r>
          </w:p>
        </w:tc>
        <w:tc>
          <w:tcPr>
            <w:tcW w:w="144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79</w:t>
            </w:r>
          </w:p>
        </w:tc>
        <w:tc>
          <w:tcPr>
            <w:tcW w:w="1422"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313</w:t>
            </w:r>
          </w:p>
        </w:tc>
        <w:tc>
          <w:tcPr>
            <w:tcW w:w="144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798</w:t>
            </w:r>
          </w:p>
        </w:tc>
      </w:tr>
      <w:tr w:rsidR="00495173" w:rsidRPr="00495173" w:rsidTr="00E242CA">
        <w:trPr>
          <w:trHeight w:val="185"/>
        </w:trPr>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Art &amp; Computer class participants</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color w:val="000000"/>
              </w:rPr>
            </w:pPr>
            <w:r w:rsidRPr="00495173">
              <w:rPr>
                <w:rFonts w:ascii="Times New Roman" w:hAnsi="Times New Roman" w:cs="Times New Roman"/>
                <w:color w:val="000000"/>
              </w:rPr>
              <w:t>179</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color w:val="000000"/>
              </w:rPr>
            </w:pPr>
            <w:r w:rsidRPr="00495173">
              <w:rPr>
                <w:rFonts w:ascii="Times New Roman" w:hAnsi="Times New Roman" w:cs="Times New Roman"/>
                <w:color w:val="000000"/>
              </w:rPr>
              <w:t>342</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color w:val="000000"/>
              </w:rPr>
            </w:pPr>
            <w:r w:rsidRPr="00495173">
              <w:rPr>
                <w:rFonts w:ascii="Times New Roman" w:hAnsi="Times New Roman" w:cs="Times New Roman"/>
                <w:color w:val="000000"/>
              </w:rPr>
              <w:t>1,426</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color w:val="000000"/>
              </w:rPr>
            </w:pPr>
            <w:r w:rsidRPr="00495173">
              <w:rPr>
                <w:rFonts w:ascii="Times New Roman" w:hAnsi="Times New Roman" w:cs="Times New Roman"/>
                <w:color w:val="000000"/>
              </w:rPr>
              <w:t>4,195</w:t>
            </w:r>
          </w:p>
        </w:tc>
      </w:tr>
      <w:tr w:rsidR="00495173" w:rsidRPr="00495173" w:rsidTr="00E242CA">
        <w:tc>
          <w:tcPr>
            <w:tcW w:w="4968" w:type="dxa"/>
            <w:tcBorders>
              <w:bottom w:val="single" w:sz="4" w:space="0" w:color="auto"/>
            </w:tcBorders>
            <w:shd w:val="clear" w:color="auto" w:fill="D9D9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New volunteers</w:t>
            </w:r>
          </w:p>
        </w:tc>
        <w:tc>
          <w:tcPr>
            <w:tcW w:w="153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w:t>
            </w:r>
          </w:p>
        </w:tc>
        <w:tc>
          <w:tcPr>
            <w:tcW w:w="144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w:t>
            </w:r>
          </w:p>
        </w:tc>
        <w:tc>
          <w:tcPr>
            <w:tcW w:w="1422"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22</w:t>
            </w:r>
          </w:p>
        </w:tc>
        <w:tc>
          <w:tcPr>
            <w:tcW w:w="144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49</w:t>
            </w: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Total volunteers (unduplicated)</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56</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151</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97</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261</w:t>
            </w:r>
          </w:p>
        </w:tc>
      </w:tr>
      <w:tr w:rsidR="00495173" w:rsidRPr="00495173" w:rsidTr="00E242CA">
        <w:tc>
          <w:tcPr>
            <w:tcW w:w="4968" w:type="dxa"/>
            <w:tcBorders>
              <w:bottom w:val="single" w:sz="4" w:space="0" w:color="auto"/>
            </w:tcBorders>
            <w:shd w:val="clear" w:color="auto" w:fill="D9D9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Volunteer hours reported</w:t>
            </w:r>
          </w:p>
        </w:tc>
        <w:tc>
          <w:tcPr>
            <w:tcW w:w="153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702</w:t>
            </w:r>
          </w:p>
        </w:tc>
        <w:tc>
          <w:tcPr>
            <w:tcW w:w="144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2,491</w:t>
            </w:r>
          </w:p>
        </w:tc>
        <w:tc>
          <w:tcPr>
            <w:tcW w:w="1422"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4,887</w:t>
            </w:r>
          </w:p>
        </w:tc>
        <w:tc>
          <w:tcPr>
            <w:tcW w:w="1440" w:type="dxa"/>
            <w:tcBorders>
              <w:bottom w:val="single" w:sz="4" w:space="0" w:color="auto"/>
            </w:tcBorders>
            <w:shd w:val="clear" w:color="auto" w:fill="D9D9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26,256</w:t>
            </w: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rPr>
                <w:rFonts w:ascii="Times New Roman" w:hAnsi="Times New Roman" w:cs="Times New Roman"/>
                <w:i/>
              </w:rPr>
            </w:pPr>
            <w:r w:rsidRPr="00495173">
              <w:rPr>
                <w:rFonts w:ascii="Times New Roman" w:hAnsi="Times New Roman" w:cs="Times New Roman"/>
                <w:i/>
              </w:rPr>
              <w:t>Nutrition Division</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p>
        </w:tc>
      </w:tr>
      <w:tr w:rsidR="00495173" w:rsidRPr="00495173" w:rsidTr="00E242CA">
        <w:tc>
          <w:tcPr>
            <w:tcW w:w="4968"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Meals Served</w:t>
            </w:r>
          </w:p>
        </w:tc>
        <w:tc>
          <w:tcPr>
            <w:tcW w:w="153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1,062</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1,326</w:t>
            </w:r>
          </w:p>
        </w:tc>
        <w:tc>
          <w:tcPr>
            <w:tcW w:w="1422"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11,843</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15,425</w:t>
            </w: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Meals delivered by volunteers</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2,365</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2,361</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31,395</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25,224</w:t>
            </w:r>
          </w:p>
        </w:tc>
      </w:tr>
      <w:tr w:rsidR="00495173" w:rsidRPr="00495173" w:rsidTr="00E242CA">
        <w:tc>
          <w:tcPr>
            <w:tcW w:w="4968" w:type="dxa"/>
            <w:shd w:val="clear" w:color="auto" w:fill="D9D9D9" w:themeFill="background1" w:themeFillShade="D9"/>
            <w:vAlign w:val="center"/>
          </w:tcPr>
          <w:p w:rsidR="00495173" w:rsidRPr="00495173" w:rsidRDefault="00495173" w:rsidP="00495173">
            <w:pPr>
              <w:spacing w:after="0" w:line="240" w:lineRule="auto"/>
              <w:rPr>
                <w:rFonts w:ascii="Times New Roman" w:hAnsi="Times New Roman" w:cs="Times New Roman"/>
                <w:i/>
              </w:rPr>
            </w:pPr>
            <w:r w:rsidRPr="00495173">
              <w:rPr>
                <w:rFonts w:ascii="Times New Roman" w:hAnsi="Times New Roman" w:cs="Times New Roman"/>
                <w:i/>
              </w:rPr>
              <w:t>Social Services Division</w:t>
            </w:r>
          </w:p>
        </w:tc>
        <w:tc>
          <w:tcPr>
            <w:tcW w:w="1530" w:type="dxa"/>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p>
        </w:tc>
        <w:tc>
          <w:tcPr>
            <w:tcW w:w="1440" w:type="dxa"/>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p>
        </w:tc>
        <w:tc>
          <w:tcPr>
            <w:tcW w:w="1422" w:type="dxa"/>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p>
        </w:tc>
        <w:tc>
          <w:tcPr>
            <w:tcW w:w="1440" w:type="dxa"/>
            <w:shd w:val="clear" w:color="auto" w:fill="D9D9D9" w:themeFill="background1" w:themeFillShade="D9"/>
            <w:vAlign w:val="center"/>
          </w:tcPr>
          <w:p w:rsidR="00495173" w:rsidRPr="00495173" w:rsidRDefault="00495173" w:rsidP="00495173">
            <w:pPr>
              <w:spacing w:after="0" w:line="240" w:lineRule="auto"/>
              <w:rPr>
                <w:rFonts w:ascii="Times New Roman" w:hAnsi="Times New Roman" w:cs="Times New Roman"/>
              </w:rPr>
            </w:pP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Clients served (unduplicated)</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152</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168</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1,168</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1,231</w:t>
            </w:r>
          </w:p>
        </w:tc>
      </w:tr>
      <w:tr w:rsidR="00495173" w:rsidRPr="00495173" w:rsidTr="00E242CA">
        <w:tc>
          <w:tcPr>
            <w:tcW w:w="4968"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Clients served (duplicated)</w:t>
            </w:r>
          </w:p>
        </w:tc>
        <w:tc>
          <w:tcPr>
            <w:tcW w:w="153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238</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243</w:t>
            </w:r>
          </w:p>
        </w:tc>
        <w:tc>
          <w:tcPr>
            <w:tcW w:w="1422"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3,917</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2.990</w:t>
            </w: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Energy Assistance</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20</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28</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373</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370</w:t>
            </w:r>
          </w:p>
        </w:tc>
      </w:tr>
      <w:tr w:rsidR="00495173" w:rsidRPr="00495173" w:rsidTr="00E242CA">
        <w:tc>
          <w:tcPr>
            <w:tcW w:w="4968"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Prescription drugs &amp; health insurance assistance</w:t>
            </w:r>
          </w:p>
        </w:tc>
        <w:tc>
          <w:tcPr>
            <w:tcW w:w="153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62</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140</w:t>
            </w:r>
          </w:p>
        </w:tc>
        <w:tc>
          <w:tcPr>
            <w:tcW w:w="1422"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1,522</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1,753</w:t>
            </w: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Social Service programs</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10</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12</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95</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133</w:t>
            </w:r>
          </w:p>
        </w:tc>
      </w:tr>
      <w:tr w:rsidR="00495173" w:rsidRPr="00495173" w:rsidTr="00E242CA">
        <w:tc>
          <w:tcPr>
            <w:tcW w:w="4968"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Social Service program participants</w:t>
            </w:r>
          </w:p>
        </w:tc>
        <w:tc>
          <w:tcPr>
            <w:tcW w:w="153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43</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329</w:t>
            </w:r>
          </w:p>
        </w:tc>
        <w:tc>
          <w:tcPr>
            <w:tcW w:w="1422"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905</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1,993</w:t>
            </w: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Lending Closet transactions</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70</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128</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833</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1,439</w:t>
            </w:r>
          </w:p>
        </w:tc>
      </w:tr>
      <w:tr w:rsidR="00495173" w:rsidRPr="00495173" w:rsidTr="00E242CA">
        <w:tc>
          <w:tcPr>
            <w:tcW w:w="4968"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rPr>
                <w:rFonts w:ascii="Times New Roman" w:hAnsi="Times New Roman" w:cs="Times New Roman"/>
                <w:i/>
              </w:rPr>
            </w:pPr>
            <w:r w:rsidRPr="00495173">
              <w:rPr>
                <w:rFonts w:ascii="Times New Roman" w:hAnsi="Times New Roman" w:cs="Times New Roman"/>
                <w:i/>
              </w:rPr>
              <w:t>Transportation Division</w:t>
            </w:r>
          </w:p>
        </w:tc>
        <w:tc>
          <w:tcPr>
            <w:tcW w:w="153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p>
        </w:tc>
        <w:tc>
          <w:tcPr>
            <w:tcW w:w="1422"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proofErr w:type="gramStart"/>
            <w:r w:rsidRPr="00495173">
              <w:rPr>
                <w:rFonts w:ascii="Times New Roman" w:hAnsi="Times New Roman" w:cs="Times New Roman"/>
              </w:rPr>
              <w:t>One way</w:t>
            </w:r>
            <w:proofErr w:type="gramEnd"/>
            <w:r w:rsidRPr="00495173">
              <w:rPr>
                <w:rFonts w:ascii="Times New Roman" w:hAnsi="Times New Roman" w:cs="Times New Roman"/>
              </w:rPr>
              <w:t xml:space="preserve"> rides given</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612</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1,301</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6,493</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15,720</w:t>
            </w:r>
          </w:p>
        </w:tc>
      </w:tr>
      <w:tr w:rsidR="00495173" w:rsidRPr="00495173" w:rsidTr="00E242CA">
        <w:tc>
          <w:tcPr>
            <w:tcW w:w="4968"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Individuals served (unduplicated)</w:t>
            </w:r>
          </w:p>
        </w:tc>
        <w:tc>
          <w:tcPr>
            <w:tcW w:w="153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65</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176</w:t>
            </w:r>
          </w:p>
        </w:tc>
        <w:tc>
          <w:tcPr>
            <w:tcW w:w="1422"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160</w:t>
            </w:r>
          </w:p>
        </w:tc>
        <w:tc>
          <w:tcPr>
            <w:tcW w:w="1440" w:type="dxa"/>
            <w:tcBorders>
              <w:bottom w:val="single" w:sz="4" w:space="0" w:color="auto"/>
            </w:tcBorders>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418</w:t>
            </w:r>
          </w:p>
        </w:tc>
      </w:tr>
      <w:tr w:rsidR="00495173" w:rsidRPr="00495173" w:rsidTr="00E242CA">
        <w:tc>
          <w:tcPr>
            <w:tcW w:w="4968" w:type="dxa"/>
            <w:tcBorders>
              <w:bottom w:val="single" w:sz="4" w:space="0" w:color="auto"/>
            </w:tcBorders>
            <w:shd w:val="clear" w:color="auto" w:fill="auto"/>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New riders</w:t>
            </w:r>
          </w:p>
        </w:tc>
        <w:tc>
          <w:tcPr>
            <w:tcW w:w="153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6</w:t>
            </w:r>
          </w:p>
        </w:tc>
        <w:tc>
          <w:tcPr>
            <w:tcW w:w="1422"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160</w:t>
            </w:r>
          </w:p>
        </w:tc>
        <w:tc>
          <w:tcPr>
            <w:tcW w:w="1440" w:type="dxa"/>
            <w:tcBorders>
              <w:bottom w:val="single" w:sz="4" w:space="0" w:color="auto"/>
            </w:tcBorders>
            <w:shd w:val="clear" w:color="auto" w:fill="auto"/>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418</w:t>
            </w:r>
          </w:p>
        </w:tc>
      </w:tr>
      <w:tr w:rsidR="00495173" w:rsidRPr="00495173" w:rsidTr="00E242CA">
        <w:trPr>
          <w:trHeight w:val="323"/>
        </w:trPr>
        <w:tc>
          <w:tcPr>
            <w:tcW w:w="4968" w:type="dxa"/>
            <w:shd w:val="clear" w:color="auto" w:fill="D9D9D9" w:themeFill="background1" w:themeFillShade="D9"/>
            <w:vAlign w:val="center"/>
          </w:tcPr>
          <w:p w:rsidR="00495173" w:rsidRPr="00495173" w:rsidRDefault="00495173" w:rsidP="00495173">
            <w:pPr>
              <w:spacing w:after="0" w:line="240" w:lineRule="auto"/>
              <w:ind w:left="342"/>
              <w:rPr>
                <w:rFonts w:ascii="Times New Roman" w:hAnsi="Times New Roman" w:cs="Times New Roman"/>
              </w:rPr>
            </w:pPr>
            <w:r w:rsidRPr="00495173">
              <w:rPr>
                <w:rFonts w:ascii="Times New Roman" w:hAnsi="Times New Roman" w:cs="Times New Roman"/>
              </w:rPr>
              <w:t>Unmet requests for rides</w:t>
            </w:r>
          </w:p>
        </w:tc>
        <w:tc>
          <w:tcPr>
            <w:tcW w:w="1530" w:type="dxa"/>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13</w:t>
            </w:r>
          </w:p>
        </w:tc>
        <w:tc>
          <w:tcPr>
            <w:tcW w:w="1440" w:type="dxa"/>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45</w:t>
            </w:r>
          </w:p>
        </w:tc>
        <w:tc>
          <w:tcPr>
            <w:tcW w:w="1422" w:type="dxa"/>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95</w:t>
            </w:r>
          </w:p>
        </w:tc>
        <w:tc>
          <w:tcPr>
            <w:tcW w:w="1440" w:type="dxa"/>
            <w:shd w:val="clear" w:color="auto" w:fill="D9D9D9" w:themeFill="background1" w:themeFillShade="D9"/>
            <w:vAlign w:val="center"/>
          </w:tcPr>
          <w:p w:rsidR="00495173" w:rsidRPr="00495173" w:rsidRDefault="00495173" w:rsidP="00495173">
            <w:pPr>
              <w:spacing w:after="0" w:line="240" w:lineRule="auto"/>
              <w:jc w:val="center"/>
              <w:rPr>
                <w:rFonts w:ascii="Times New Roman" w:hAnsi="Times New Roman" w:cs="Times New Roman"/>
              </w:rPr>
            </w:pPr>
            <w:r w:rsidRPr="00495173">
              <w:rPr>
                <w:rFonts w:ascii="Times New Roman" w:hAnsi="Times New Roman" w:cs="Times New Roman"/>
              </w:rPr>
              <w:t>899</w:t>
            </w:r>
          </w:p>
        </w:tc>
      </w:tr>
    </w:tbl>
    <w:p w:rsidR="00C95156" w:rsidRPr="00495173" w:rsidRDefault="00C95156" w:rsidP="009A27D4">
      <w:pPr>
        <w:spacing w:after="0"/>
        <w:rPr>
          <w:rFonts w:ascii="Times New Roman" w:hAnsi="Times New Roman" w:cs="Times New Roman"/>
        </w:rPr>
      </w:pPr>
    </w:p>
    <w:p w:rsidR="00495173" w:rsidRPr="00495173" w:rsidRDefault="00495173" w:rsidP="00495173">
      <w:pPr>
        <w:spacing w:after="0"/>
        <w:rPr>
          <w:rFonts w:ascii="Times New Roman" w:hAnsi="Times New Roman" w:cs="Times New Roman"/>
        </w:rPr>
      </w:pPr>
      <w:r w:rsidRPr="00495173">
        <w:rPr>
          <w:rFonts w:ascii="Times New Roman" w:hAnsi="Times New Roman" w:cs="Times New Roman"/>
        </w:rPr>
        <w:t>Department Highlights</w:t>
      </w:r>
    </w:p>
    <w:p w:rsidR="00495173" w:rsidRPr="00495173" w:rsidRDefault="00495173" w:rsidP="00495173">
      <w:pPr>
        <w:spacing w:after="0"/>
        <w:rPr>
          <w:rFonts w:ascii="Times New Roman" w:hAnsi="Times New Roman" w:cs="Times New Roman"/>
        </w:rPr>
      </w:pPr>
    </w:p>
    <w:p w:rsidR="00495173" w:rsidRPr="00495173" w:rsidRDefault="00495173" w:rsidP="00495173">
      <w:pPr>
        <w:spacing w:after="0"/>
        <w:rPr>
          <w:rFonts w:ascii="Times New Roman" w:hAnsi="Times New Roman" w:cs="Times New Roman"/>
        </w:rPr>
      </w:pPr>
      <w:r w:rsidRPr="00495173">
        <w:rPr>
          <w:rFonts w:ascii="Times New Roman" w:hAnsi="Times New Roman" w:cs="Times New Roman"/>
        </w:rPr>
        <w:t>Administration:</w:t>
      </w:r>
    </w:p>
    <w:p w:rsidR="00495173" w:rsidRPr="00495173" w:rsidRDefault="00495173" w:rsidP="00495173">
      <w:pPr>
        <w:spacing w:after="0"/>
        <w:rPr>
          <w:rFonts w:ascii="Times New Roman" w:hAnsi="Times New Roman" w:cs="Times New Roman"/>
        </w:rPr>
      </w:pPr>
    </w:p>
    <w:p w:rsidR="00495173" w:rsidRPr="00495173" w:rsidRDefault="00495173" w:rsidP="00495173">
      <w:pPr>
        <w:spacing w:after="0"/>
        <w:rPr>
          <w:rFonts w:ascii="Times New Roman" w:hAnsi="Times New Roman" w:cs="Times New Roman"/>
        </w:rPr>
      </w:pPr>
      <w:r w:rsidRPr="00495173">
        <w:rPr>
          <w:rFonts w:ascii="Times New Roman" w:hAnsi="Times New Roman" w:cs="Times New Roman"/>
        </w:rPr>
        <w:t>Nutrition:</w:t>
      </w:r>
    </w:p>
    <w:p w:rsidR="00495173" w:rsidRPr="00495173" w:rsidRDefault="00495173" w:rsidP="00495173">
      <w:pPr>
        <w:spacing w:after="0"/>
        <w:rPr>
          <w:rFonts w:ascii="Times New Roman" w:hAnsi="Times New Roman" w:cs="Times New Roman"/>
        </w:rPr>
      </w:pPr>
    </w:p>
    <w:p w:rsidR="00495173" w:rsidRPr="00495173" w:rsidRDefault="00495173" w:rsidP="00495173">
      <w:pPr>
        <w:spacing w:after="0"/>
        <w:rPr>
          <w:rFonts w:ascii="Times New Roman" w:hAnsi="Times New Roman" w:cs="Times New Roman"/>
        </w:rPr>
      </w:pPr>
      <w:r w:rsidRPr="00495173">
        <w:rPr>
          <w:rFonts w:ascii="Times New Roman" w:hAnsi="Times New Roman" w:cs="Times New Roman"/>
        </w:rPr>
        <w:t>Programming:</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 xml:space="preserve">Popular virtual programs included: Yoga, Senior Exercise, Drawing, Weddings in the Movies, Fun Facts about Africa, Acrylic and Watercolor Painting, and Mingle with Mimi. </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Popular In-house programs include: Ceramics, Senior Exercise, Movies and Candy Bingo.</w:t>
      </w:r>
    </w:p>
    <w:p w:rsidR="00495173" w:rsidRPr="00495173" w:rsidRDefault="00495173" w:rsidP="00495173">
      <w:pPr>
        <w:spacing w:after="0" w:line="240" w:lineRule="auto"/>
        <w:rPr>
          <w:rFonts w:ascii="Times New Roman" w:hAnsi="Times New Roman" w:cs="Times New Roman"/>
        </w:rPr>
      </w:pPr>
    </w:p>
    <w:p w:rsidR="00495173" w:rsidRPr="00495173" w:rsidRDefault="00495173" w:rsidP="00495173">
      <w:pPr>
        <w:spacing w:after="0" w:line="240" w:lineRule="auto"/>
        <w:rPr>
          <w:rFonts w:ascii="Times New Roman" w:hAnsi="Times New Roman" w:cs="Times New Roman"/>
        </w:rPr>
      </w:pPr>
      <w:r w:rsidRPr="00495173">
        <w:rPr>
          <w:rFonts w:ascii="Times New Roman" w:hAnsi="Times New Roman" w:cs="Times New Roman"/>
        </w:rPr>
        <w:t xml:space="preserve">Transportation: </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The Transportation Division is transporting two clients and continues to conduct temperature checks and health screenings for all clients riding the bus. Effective in February, the Transportation Division launched the automated capability to conduct health screening questions using the tablets. All clients are still required to wear masks and gloves.</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Transportation Manager Steininger completed per Pace’s request, the Federal Drug and Alcohol testing data for Hanover Township. This information is required and reported annually to the Federal Transit Administration (FTA).</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Transportation Manager Steininger attended the ITASCSC meeting via Zoom on Friday, 3/12/21.</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lastRenderedPageBreak/>
        <w:t xml:space="preserve">The top three trip purposes for the month of February were dialysis, followed by medical, and then shopping. Dialysis rides totaled 358 trips, and represented 60% of the rides in February.  </w:t>
      </w:r>
    </w:p>
    <w:p w:rsidR="00495173" w:rsidRPr="00495173" w:rsidRDefault="00495173" w:rsidP="00495173">
      <w:pPr>
        <w:pStyle w:val="ListParagraph"/>
        <w:spacing w:after="0" w:line="240" w:lineRule="auto"/>
        <w:contextualSpacing w:val="0"/>
        <w:rPr>
          <w:rFonts w:ascii="Times New Roman" w:hAnsi="Times New Roman" w:cs="Times New Roman"/>
        </w:rPr>
      </w:pPr>
    </w:p>
    <w:p w:rsidR="00495173" w:rsidRPr="00495173" w:rsidRDefault="00495173" w:rsidP="00495173">
      <w:pPr>
        <w:spacing w:after="0" w:line="240" w:lineRule="auto"/>
        <w:rPr>
          <w:rFonts w:ascii="Times New Roman" w:hAnsi="Times New Roman" w:cs="Times New Roman"/>
        </w:rPr>
      </w:pPr>
      <w:r w:rsidRPr="00495173">
        <w:rPr>
          <w:rFonts w:ascii="Times New Roman" w:hAnsi="Times New Roman" w:cs="Times New Roman"/>
        </w:rPr>
        <w:t>Social Services:</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 xml:space="preserve">On Tuesday, February 9, Social Services Specialist Robles attended the training: “Healthy Aging: Memory Loss Versus Dementia” by </w:t>
      </w:r>
      <w:proofErr w:type="spellStart"/>
      <w:r w:rsidRPr="00495173">
        <w:rPr>
          <w:rFonts w:ascii="Times New Roman" w:hAnsi="Times New Roman" w:cs="Times New Roman"/>
        </w:rPr>
        <w:t>Elderwerks</w:t>
      </w:r>
      <w:proofErr w:type="spellEnd"/>
      <w:r w:rsidRPr="00495173">
        <w:rPr>
          <w:rFonts w:ascii="Times New Roman" w:hAnsi="Times New Roman" w:cs="Times New Roman"/>
        </w:rPr>
        <w:t xml:space="preserve"> Educational Services. </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 xml:space="preserve">The AARP tax aide program began on Wednesday, February 10.  AARP Volunteers have appointments scheduled at the </w:t>
      </w:r>
      <w:proofErr w:type="spellStart"/>
      <w:r w:rsidRPr="00495173">
        <w:rPr>
          <w:rFonts w:ascii="Times New Roman" w:hAnsi="Times New Roman" w:cs="Times New Roman"/>
        </w:rPr>
        <w:t>Izaak</w:t>
      </w:r>
      <w:proofErr w:type="spellEnd"/>
      <w:r w:rsidRPr="00495173">
        <w:rPr>
          <w:rFonts w:ascii="Times New Roman" w:hAnsi="Times New Roman" w:cs="Times New Roman"/>
        </w:rPr>
        <w:t xml:space="preserve"> Walton Center on Wednesdays and Fridays from February 10 – April 2. Everyone is required to wear a mask and complete a health screening form.  </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 xml:space="preserve">Social Services Manager Gomez went on maternity leave on February 17. Social Services Specialist Domingo will be the Interim Social Services Manager during this time. </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 xml:space="preserve">On Monday, February 22, ECC Intern Angela Perez returned to Social Services as the </w:t>
      </w:r>
      <w:r w:rsidR="001E01B3">
        <w:rPr>
          <w:rFonts w:ascii="Times New Roman" w:hAnsi="Times New Roman" w:cs="Times New Roman"/>
        </w:rPr>
        <w:t xml:space="preserve">temporary </w:t>
      </w:r>
      <w:r w:rsidRPr="00495173">
        <w:rPr>
          <w:rFonts w:ascii="Times New Roman" w:hAnsi="Times New Roman" w:cs="Times New Roman"/>
        </w:rPr>
        <w:t xml:space="preserve">Social Services Assistant. </w:t>
      </w:r>
    </w:p>
    <w:p w:rsidR="00495173" w:rsidRPr="00495173" w:rsidRDefault="00495173" w:rsidP="006B3026">
      <w:pPr>
        <w:pStyle w:val="ListParagraph"/>
        <w:numPr>
          <w:ilvl w:val="0"/>
          <w:numId w:val="2"/>
        </w:numPr>
        <w:suppressAutoHyphens/>
        <w:autoSpaceDN w:val="0"/>
        <w:spacing w:after="0" w:line="240" w:lineRule="auto"/>
        <w:ind w:left="1080"/>
        <w:contextualSpacing w:val="0"/>
        <w:textAlignment w:val="baseline"/>
        <w:rPr>
          <w:rFonts w:ascii="Times New Roman" w:hAnsi="Times New Roman" w:cs="Times New Roman"/>
        </w:rPr>
      </w:pPr>
      <w:r w:rsidRPr="00495173">
        <w:rPr>
          <w:rFonts w:ascii="Times New Roman" w:hAnsi="Times New Roman" w:cs="Times New Roman"/>
        </w:rPr>
        <w:t xml:space="preserve">Social Services Specialists Domingo and Robles attended the SHIP Coordinator Call on Tuesday, February 23. Updates were given on Medicare and Medicaid. </w:t>
      </w:r>
    </w:p>
    <w:p w:rsidR="00495173" w:rsidRPr="00495173" w:rsidRDefault="00495173" w:rsidP="00495173">
      <w:pPr>
        <w:pStyle w:val="ListParagraph"/>
        <w:suppressAutoHyphens/>
        <w:autoSpaceDN w:val="0"/>
        <w:spacing w:after="0" w:line="240" w:lineRule="auto"/>
        <w:ind w:left="1080"/>
        <w:contextualSpacing w:val="0"/>
        <w:textAlignment w:val="baseline"/>
        <w:rPr>
          <w:rFonts w:ascii="Times New Roman" w:hAnsi="Times New Roman" w:cs="Times New Roman"/>
        </w:rPr>
      </w:pPr>
    </w:p>
    <w:p w:rsidR="00E242CA" w:rsidRPr="00495173" w:rsidRDefault="00E242CA">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495173" w:rsidRPr="00495173" w:rsidRDefault="00495173">
      <w:pPr>
        <w:rPr>
          <w:rFonts w:ascii="Times New Roman" w:eastAsia="Calibri" w:hAnsi="Times New Roman" w:cs="Times New Roman"/>
          <w:noProof/>
          <w:color w:val="000000"/>
        </w:rPr>
      </w:pPr>
    </w:p>
    <w:p w:rsidR="00E242CA" w:rsidRPr="00495173" w:rsidRDefault="00E242CA">
      <w:pPr>
        <w:rPr>
          <w:rFonts w:ascii="Times New Roman" w:eastAsia="Calibri" w:hAnsi="Times New Roman" w:cs="Times New Roman"/>
          <w:noProof/>
          <w:color w:val="000000"/>
        </w:rPr>
      </w:pPr>
    </w:p>
    <w:p w:rsidR="00E242CA" w:rsidRPr="00495173" w:rsidRDefault="00E242CA">
      <w:pPr>
        <w:rPr>
          <w:rFonts w:ascii="Times New Roman" w:eastAsia="Calibri" w:hAnsi="Times New Roman" w:cs="Times New Roman"/>
          <w:noProof/>
          <w:color w:val="000000"/>
        </w:rPr>
      </w:pPr>
    </w:p>
    <w:p w:rsidR="00E242CA" w:rsidRPr="00495173" w:rsidRDefault="00E242CA">
      <w:pPr>
        <w:rPr>
          <w:rFonts w:ascii="Times New Roman" w:eastAsia="Calibri" w:hAnsi="Times New Roman" w:cs="Times New Roman"/>
          <w:noProof/>
          <w:color w:val="000000"/>
        </w:rPr>
      </w:pPr>
    </w:p>
    <w:p w:rsidR="00E242CA" w:rsidRPr="00495173" w:rsidRDefault="00E242CA">
      <w:pPr>
        <w:rPr>
          <w:rFonts w:ascii="Times New Roman" w:eastAsia="Calibri" w:hAnsi="Times New Roman" w:cs="Times New Roman"/>
          <w:noProof/>
          <w:color w:val="000000"/>
        </w:rPr>
      </w:pPr>
    </w:p>
    <w:p w:rsidR="00E242CA" w:rsidRPr="00495173" w:rsidRDefault="00E242CA">
      <w:pPr>
        <w:rPr>
          <w:rFonts w:ascii="Times New Roman" w:eastAsia="Calibri" w:hAnsi="Times New Roman" w:cs="Times New Roman"/>
          <w:noProof/>
          <w:color w:val="000000"/>
        </w:rPr>
      </w:pPr>
    </w:p>
    <w:p w:rsidR="00E242CA" w:rsidRPr="00495173" w:rsidRDefault="00E242CA">
      <w:pPr>
        <w:rPr>
          <w:rFonts w:ascii="Times New Roman" w:eastAsia="Calibri" w:hAnsi="Times New Roman" w:cs="Times New Roman"/>
          <w:noProof/>
          <w:color w:val="000000"/>
        </w:rPr>
      </w:pPr>
    </w:p>
    <w:p w:rsidR="00E242CA" w:rsidRPr="00495173" w:rsidRDefault="00E242CA">
      <w:pPr>
        <w:rPr>
          <w:rFonts w:ascii="Times New Roman" w:eastAsia="Calibri" w:hAnsi="Times New Roman" w:cs="Times New Roman"/>
          <w:noProof/>
          <w:color w:val="000000"/>
        </w:rPr>
      </w:pPr>
    </w:p>
    <w:p w:rsidR="00495173" w:rsidRPr="00495173" w:rsidRDefault="00495173" w:rsidP="00495173">
      <w:pPr>
        <w:spacing w:after="0" w:line="240" w:lineRule="auto"/>
        <w:jc w:val="center"/>
        <w:rPr>
          <w:rFonts w:ascii="Times New Roman" w:hAnsi="Times New Roman" w:cs="Times New Roman"/>
          <w:b/>
          <w:sz w:val="32"/>
          <w:szCs w:val="32"/>
        </w:rPr>
      </w:pPr>
      <w:r w:rsidRPr="00495173">
        <w:rPr>
          <w:rFonts w:ascii="Times New Roman" w:hAnsi="Times New Roman" w:cs="Times New Roman"/>
          <w:b/>
          <w:sz w:val="32"/>
          <w:szCs w:val="32"/>
        </w:rPr>
        <w:t>Paczki Day</w:t>
      </w:r>
      <w:r w:rsidR="00F11E42">
        <w:rPr>
          <w:rFonts w:ascii="Times New Roman" w:hAnsi="Times New Roman" w:cs="Times New Roman"/>
          <w:b/>
          <w:sz w:val="32"/>
          <w:szCs w:val="32"/>
        </w:rPr>
        <w:t xml:space="preserve"> Fundraiser Recap</w:t>
      </w:r>
    </w:p>
    <w:p w:rsidR="00495173" w:rsidRPr="00495173" w:rsidRDefault="00495173" w:rsidP="00495173">
      <w:pPr>
        <w:spacing w:after="0" w:line="240" w:lineRule="auto"/>
        <w:jc w:val="center"/>
        <w:rPr>
          <w:rFonts w:ascii="Times New Roman" w:hAnsi="Times New Roman" w:cs="Times New Roman"/>
          <w:b/>
          <w:sz w:val="32"/>
          <w:szCs w:val="32"/>
        </w:rPr>
      </w:pPr>
      <w:r w:rsidRPr="00495173">
        <w:rPr>
          <w:rFonts w:ascii="Times New Roman" w:hAnsi="Times New Roman" w:cs="Times New Roman"/>
          <w:b/>
          <w:sz w:val="32"/>
          <w:szCs w:val="32"/>
        </w:rPr>
        <w:t>2.8.21</w:t>
      </w:r>
    </w:p>
    <w:p w:rsidR="00495173" w:rsidRPr="00495173" w:rsidRDefault="00495173" w:rsidP="00495173">
      <w:pPr>
        <w:spacing w:after="0" w:line="240" w:lineRule="auto"/>
        <w:jc w:val="center"/>
        <w:rPr>
          <w:rFonts w:ascii="Times New Roman" w:hAnsi="Times New Roman" w:cs="Times New Roman"/>
          <w:b/>
          <w:sz w:val="32"/>
          <w:szCs w:val="32"/>
        </w:rPr>
      </w:pPr>
    </w:p>
    <w:p w:rsid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 xml:space="preserve">The Senior Committee discussed the selling of Paczkis again this year.  I have spoken with Mariano’s and the final price is $3.99 per ½ dozen.  This is $1.00 less per ½ dozen than last year.  We sold them for $1.25 each. Prior discussion also was not to order any prune ones this year.  </w:t>
      </w:r>
    </w:p>
    <w:p w:rsidR="00F11E42" w:rsidRPr="00495173" w:rsidRDefault="00F11E42" w:rsidP="00495173">
      <w:pPr>
        <w:spacing w:after="0" w:line="240" w:lineRule="auto"/>
        <w:jc w:val="both"/>
        <w:rPr>
          <w:rFonts w:ascii="Times New Roman" w:hAnsi="Times New Roman" w:cs="Times New Roman"/>
          <w:sz w:val="24"/>
          <w:szCs w:val="24"/>
        </w:rPr>
      </w:pPr>
    </w:p>
    <w:p w:rsid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We will be ordering Raspberry with vanilla icing (192) or granulated sugar (181); Bavarian Cream with powdered sugar (133) or chocolate icing (258); Lemon with granulated icing (182). By placing orders and payments in advance we will be able to fill all of the orders.  Our deadline for taking orders will be on Tuesday, February 2, 2021. However, we continued to take a few orders until Friday, February 5, 2021.</w:t>
      </w:r>
    </w:p>
    <w:p w:rsidR="00F11E42" w:rsidRPr="00495173" w:rsidRDefault="00F11E42" w:rsidP="00495173">
      <w:pPr>
        <w:spacing w:after="0" w:line="240" w:lineRule="auto"/>
        <w:jc w:val="both"/>
        <w:rPr>
          <w:rFonts w:ascii="Times New Roman" w:hAnsi="Times New Roman" w:cs="Times New Roman"/>
          <w:sz w:val="24"/>
          <w:szCs w:val="24"/>
        </w:rPr>
      </w:pPr>
    </w:p>
    <w:p w:rsid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We worked with Florie for all of the tags for the boxes, we purchased more hinged boxes through Marilynn Perri, Megan oversaw that the tables were set up for the meeting after putting the boxes in the correct batches.  Next year we will be using larger labels so we can put the persons’ name on the label along with their order.  It will make it much easier to process the orders.</w:t>
      </w:r>
    </w:p>
    <w:p w:rsidR="00F11E42" w:rsidRPr="00495173" w:rsidRDefault="00F11E42" w:rsidP="00495173">
      <w:pPr>
        <w:spacing w:after="0" w:line="240" w:lineRule="auto"/>
        <w:jc w:val="both"/>
        <w:rPr>
          <w:rFonts w:ascii="Times New Roman" w:hAnsi="Times New Roman" w:cs="Times New Roman"/>
          <w:sz w:val="24"/>
          <w:szCs w:val="24"/>
        </w:rPr>
      </w:pPr>
    </w:p>
    <w:p w:rsid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Last year we sold 20.5 dozen and made a profit of $77.91. Not a huge money maker but a lot of good will for the residents. This year we sold 78.8 dozen!!!  We sold 100 of the Paczki to Home Delivered Meals at $1.00 each and the remaining sold at $1.25 each. We did give away about 15 that were left.  These were given to staff and 6 to Brian McGuire as he had purchased 100 as well.</w:t>
      </w:r>
    </w:p>
    <w:p w:rsidR="00F11E42" w:rsidRPr="00495173" w:rsidRDefault="00F11E42" w:rsidP="00495173">
      <w:pPr>
        <w:spacing w:after="0" w:line="240" w:lineRule="auto"/>
        <w:jc w:val="both"/>
        <w:rPr>
          <w:rFonts w:ascii="Times New Roman" w:hAnsi="Times New Roman" w:cs="Times New Roman"/>
          <w:sz w:val="24"/>
          <w:szCs w:val="24"/>
        </w:rPr>
      </w:pPr>
    </w:p>
    <w:p w:rsidR="00495173" w:rsidRP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Here is the final financial breakdown:</w:t>
      </w:r>
    </w:p>
    <w:p w:rsidR="00F11E42" w:rsidRDefault="00F11E42" w:rsidP="00495173">
      <w:pPr>
        <w:spacing w:after="0" w:line="240" w:lineRule="auto"/>
        <w:jc w:val="both"/>
        <w:rPr>
          <w:rFonts w:ascii="Times New Roman" w:hAnsi="Times New Roman" w:cs="Times New Roman"/>
          <w:sz w:val="24"/>
          <w:szCs w:val="24"/>
        </w:rPr>
      </w:pPr>
    </w:p>
    <w:p w:rsidR="00495173" w:rsidRP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Deposits:</w:t>
      </w:r>
      <w:r w:rsidR="00F11E42">
        <w:rPr>
          <w:rFonts w:ascii="Times New Roman" w:hAnsi="Times New Roman" w:cs="Times New Roman"/>
          <w:sz w:val="24"/>
          <w:szCs w:val="24"/>
        </w:rPr>
        <w:tab/>
      </w:r>
      <w:r w:rsidR="00F11E42">
        <w:rPr>
          <w:rFonts w:ascii="Times New Roman" w:hAnsi="Times New Roman" w:cs="Times New Roman"/>
          <w:sz w:val="24"/>
          <w:szCs w:val="24"/>
        </w:rPr>
        <w:tab/>
      </w:r>
      <w:r w:rsidRPr="00495173">
        <w:rPr>
          <w:rFonts w:ascii="Times New Roman" w:hAnsi="Times New Roman" w:cs="Times New Roman"/>
          <w:sz w:val="24"/>
          <w:szCs w:val="24"/>
        </w:rPr>
        <w:t>$995.00</w:t>
      </w:r>
    </w:p>
    <w:p w:rsidR="00F11E42" w:rsidRDefault="00F11E42" w:rsidP="00495173">
      <w:pPr>
        <w:spacing w:after="0" w:line="240" w:lineRule="auto"/>
        <w:jc w:val="both"/>
        <w:rPr>
          <w:rFonts w:ascii="Times New Roman" w:hAnsi="Times New Roman" w:cs="Times New Roman"/>
          <w:sz w:val="24"/>
          <w:szCs w:val="24"/>
        </w:rPr>
      </w:pPr>
    </w:p>
    <w:p w:rsidR="00F11E42"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Expenses:</w:t>
      </w:r>
    </w:p>
    <w:p w:rsidR="00495173" w:rsidRPr="00495173" w:rsidRDefault="00495173" w:rsidP="00F11E42">
      <w:pPr>
        <w:spacing w:after="0" w:line="240" w:lineRule="auto"/>
        <w:ind w:firstLine="720"/>
        <w:jc w:val="both"/>
        <w:rPr>
          <w:rFonts w:ascii="Times New Roman" w:hAnsi="Times New Roman" w:cs="Times New Roman"/>
          <w:sz w:val="24"/>
          <w:szCs w:val="24"/>
        </w:rPr>
      </w:pPr>
      <w:r w:rsidRPr="00495173">
        <w:rPr>
          <w:rFonts w:ascii="Times New Roman" w:hAnsi="Times New Roman" w:cs="Times New Roman"/>
          <w:sz w:val="24"/>
          <w:szCs w:val="24"/>
        </w:rPr>
        <w:t>Mariano’s</w:t>
      </w:r>
      <w:r w:rsidR="00F11E42">
        <w:rPr>
          <w:rFonts w:ascii="Times New Roman" w:hAnsi="Times New Roman" w:cs="Times New Roman"/>
          <w:sz w:val="24"/>
          <w:szCs w:val="24"/>
        </w:rPr>
        <w:tab/>
      </w:r>
      <w:r w:rsidRPr="00495173">
        <w:rPr>
          <w:rFonts w:ascii="Times New Roman" w:hAnsi="Times New Roman" w:cs="Times New Roman"/>
          <w:sz w:val="24"/>
          <w:szCs w:val="24"/>
        </w:rPr>
        <w:t>$552.62</w:t>
      </w:r>
    </w:p>
    <w:p w:rsidR="00495173" w:rsidRPr="00495173" w:rsidRDefault="00495173" w:rsidP="00F11E42">
      <w:pPr>
        <w:spacing w:after="0" w:line="240" w:lineRule="auto"/>
        <w:ind w:firstLine="720"/>
        <w:jc w:val="both"/>
        <w:rPr>
          <w:rFonts w:ascii="Times New Roman" w:hAnsi="Times New Roman" w:cs="Times New Roman"/>
          <w:b/>
          <w:sz w:val="24"/>
          <w:szCs w:val="24"/>
        </w:rPr>
      </w:pPr>
      <w:r w:rsidRPr="00495173">
        <w:rPr>
          <w:rFonts w:ascii="Times New Roman" w:hAnsi="Times New Roman" w:cs="Times New Roman"/>
          <w:sz w:val="24"/>
          <w:szCs w:val="24"/>
        </w:rPr>
        <w:t xml:space="preserve">Hinged </w:t>
      </w:r>
      <w:proofErr w:type="gramStart"/>
      <w:r w:rsidRPr="00495173">
        <w:rPr>
          <w:rFonts w:ascii="Times New Roman" w:hAnsi="Times New Roman" w:cs="Times New Roman"/>
          <w:sz w:val="24"/>
          <w:szCs w:val="24"/>
        </w:rPr>
        <w:t>boxes  $</w:t>
      </w:r>
      <w:proofErr w:type="gramEnd"/>
      <w:r w:rsidRPr="00495173">
        <w:rPr>
          <w:rFonts w:ascii="Times New Roman" w:hAnsi="Times New Roman" w:cs="Times New Roman"/>
          <w:sz w:val="24"/>
          <w:szCs w:val="24"/>
        </w:rPr>
        <w:t xml:space="preserve">  65.97</w:t>
      </w:r>
    </w:p>
    <w:p w:rsidR="00F11E42" w:rsidRDefault="00F11E42" w:rsidP="00495173">
      <w:pPr>
        <w:spacing w:after="0" w:line="240" w:lineRule="auto"/>
        <w:jc w:val="both"/>
        <w:rPr>
          <w:rFonts w:ascii="Times New Roman" w:hAnsi="Times New Roman" w:cs="Times New Roman"/>
          <w:b/>
          <w:sz w:val="24"/>
          <w:szCs w:val="24"/>
        </w:rPr>
      </w:pPr>
    </w:p>
    <w:p w:rsidR="00495173" w:rsidRDefault="00495173" w:rsidP="00495173">
      <w:pPr>
        <w:spacing w:after="0" w:line="240" w:lineRule="auto"/>
        <w:jc w:val="both"/>
        <w:rPr>
          <w:rFonts w:ascii="Times New Roman" w:hAnsi="Times New Roman" w:cs="Times New Roman"/>
          <w:b/>
          <w:sz w:val="24"/>
          <w:szCs w:val="24"/>
        </w:rPr>
      </w:pPr>
      <w:r w:rsidRPr="00495173">
        <w:rPr>
          <w:rFonts w:ascii="Times New Roman" w:hAnsi="Times New Roman" w:cs="Times New Roman"/>
          <w:b/>
          <w:sz w:val="24"/>
          <w:szCs w:val="24"/>
        </w:rPr>
        <w:t>TOTAL PROFIT</w:t>
      </w:r>
      <w:r w:rsidRPr="00495173">
        <w:rPr>
          <w:rFonts w:ascii="Times New Roman" w:hAnsi="Times New Roman" w:cs="Times New Roman"/>
          <w:b/>
          <w:sz w:val="24"/>
          <w:szCs w:val="24"/>
        </w:rPr>
        <w:tab/>
        <w:t>$376.41</w:t>
      </w:r>
    </w:p>
    <w:p w:rsidR="00F11E42" w:rsidRPr="00495173" w:rsidRDefault="00F11E42" w:rsidP="00495173">
      <w:pPr>
        <w:spacing w:after="0" w:line="240" w:lineRule="auto"/>
        <w:jc w:val="both"/>
        <w:rPr>
          <w:rFonts w:ascii="Times New Roman" w:hAnsi="Times New Roman" w:cs="Times New Roman"/>
          <w:b/>
          <w:sz w:val="24"/>
          <w:szCs w:val="24"/>
        </w:rPr>
      </w:pPr>
    </w:p>
    <w:p w:rsidR="00495173" w:rsidRP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Thanks to all of the Senior Committee</w:t>
      </w:r>
      <w:r w:rsidR="00F11E42">
        <w:rPr>
          <w:rFonts w:ascii="Times New Roman" w:hAnsi="Times New Roman" w:cs="Times New Roman"/>
          <w:sz w:val="24"/>
          <w:szCs w:val="24"/>
        </w:rPr>
        <w:t xml:space="preserve"> members</w:t>
      </w:r>
      <w:r w:rsidRPr="00495173">
        <w:rPr>
          <w:rFonts w:ascii="Times New Roman" w:hAnsi="Times New Roman" w:cs="Times New Roman"/>
          <w:sz w:val="24"/>
          <w:szCs w:val="24"/>
        </w:rPr>
        <w:t>, Char, Florie, Marilyn and Megan for all of the support on this project.</w:t>
      </w:r>
    </w:p>
    <w:p w:rsidR="00F11E42" w:rsidRDefault="00F11E42" w:rsidP="00495173">
      <w:pPr>
        <w:spacing w:after="0" w:line="240" w:lineRule="auto"/>
        <w:jc w:val="both"/>
        <w:rPr>
          <w:rFonts w:ascii="Times New Roman" w:hAnsi="Times New Roman" w:cs="Times New Roman"/>
          <w:sz w:val="24"/>
          <w:szCs w:val="24"/>
        </w:rPr>
      </w:pPr>
    </w:p>
    <w:p w:rsidR="00495173" w:rsidRP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Submitted by: Naomi Walters-Lenoci</w:t>
      </w:r>
    </w:p>
    <w:p w:rsidR="00F11E42" w:rsidRDefault="00F11E42" w:rsidP="00495173">
      <w:pPr>
        <w:spacing w:after="0" w:line="240" w:lineRule="auto"/>
        <w:jc w:val="both"/>
        <w:rPr>
          <w:rFonts w:ascii="Times New Roman" w:hAnsi="Times New Roman" w:cs="Times New Roman"/>
          <w:sz w:val="24"/>
          <w:szCs w:val="24"/>
        </w:rPr>
      </w:pPr>
    </w:p>
    <w:p w:rsidR="00495173" w:rsidRPr="00495173" w:rsidRDefault="00495173" w:rsidP="00495173">
      <w:pPr>
        <w:spacing w:after="0" w:line="240" w:lineRule="auto"/>
        <w:jc w:val="both"/>
        <w:rPr>
          <w:rFonts w:ascii="Times New Roman" w:hAnsi="Times New Roman" w:cs="Times New Roman"/>
          <w:sz w:val="24"/>
          <w:szCs w:val="24"/>
        </w:rPr>
      </w:pPr>
      <w:r w:rsidRPr="00495173">
        <w:rPr>
          <w:rFonts w:ascii="Times New Roman" w:hAnsi="Times New Roman" w:cs="Times New Roman"/>
          <w:sz w:val="24"/>
          <w:szCs w:val="24"/>
        </w:rPr>
        <w:t>2/23/2021</w:t>
      </w:r>
    </w:p>
    <w:p w:rsidR="00495173" w:rsidRPr="00495173" w:rsidRDefault="00495173">
      <w:pPr>
        <w:rPr>
          <w:rFonts w:ascii="Times New Roman" w:eastAsia="Calibri" w:hAnsi="Times New Roman" w:cs="Times New Roman"/>
          <w:b/>
          <w:color w:val="000000"/>
          <w:sz w:val="24"/>
          <w:szCs w:val="24"/>
        </w:rPr>
      </w:pPr>
      <w:r w:rsidRPr="00495173">
        <w:rPr>
          <w:rFonts w:ascii="Times New Roman" w:eastAsia="Calibri" w:hAnsi="Times New Roman" w:cs="Times New Roman"/>
          <w:b/>
          <w:color w:val="000000"/>
          <w:sz w:val="24"/>
          <w:szCs w:val="24"/>
        </w:rPr>
        <w:br w:type="page"/>
      </w:r>
    </w:p>
    <w:p w:rsidR="00495173" w:rsidRPr="00495173" w:rsidRDefault="00495173" w:rsidP="00495173">
      <w:pPr>
        <w:spacing w:after="0" w:line="240" w:lineRule="auto"/>
        <w:jc w:val="center"/>
        <w:rPr>
          <w:rFonts w:ascii="Times New Roman" w:eastAsia="Calibri" w:hAnsi="Times New Roman" w:cs="Times New Roman"/>
          <w:b/>
          <w:color w:val="000000"/>
          <w:sz w:val="32"/>
        </w:rPr>
      </w:pPr>
      <w:r w:rsidRPr="00495173">
        <w:rPr>
          <w:rFonts w:ascii="Times New Roman" w:eastAsia="Calibri" w:hAnsi="Times New Roman" w:cs="Times New Roman"/>
          <w:b/>
          <w:color w:val="000000"/>
          <w:sz w:val="32"/>
        </w:rPr>
        <w:lastRenderedPageBreak/>
        <w:t>Hanover Township Senior Center</w:t>
      </w:r>
    </w:p>
    <w:p w:rsidR="00495173" w:rsidRPr="00495173" w:rsidRDefault="00495173" w:rsidP="00495173">
      <w:pPr>
        <w:spacing w:after="0" w:line="240" w:lineRule="auto"/>
        <w:jc w:val="center"/>
        <w:rPr>
          <w:rFonts w:ascii="Times New Roman" w:eastAsia="Calibri" w:hAnsi="Times New Roman" w:cs="Times New Roman"/>
          <w:b/>
          <w:color w:val="000000"/>
          <w:sz w:val="24"/>
        </w:rPr>
      </w:pPr>
      <w:r w:rsidRPr="00495173">
        <w:rPr>
          <w:rFonts w:ascii="Times New Roman" w:eastAsia="Calibri" w:hAnsi="Times New Roman" w:cs="Times New Roman"/>
          <w:b/>
          <w:color w:val="000000"/>
          <w:sz w:val="24"/>
        </w:rPr>
        <w:t>Veteran’s Hall</w:t>
      </w:r>
    </w:p>
    <w:p w:rsidR="00495173" w:rsidRPr="00495173" w:rsidRDefault="00495173" w:rsidP="00495173">
      <w:pPr>
        <w:spacing w:after="0" w:line="240" w:lineRule="auto"/>
        <w:jc w:val="center"/>
        <w:rPr>
          <w:rFonts w:ascii="Times New Roman" w:eastAsia="Calibri" w:hAnsi="Times New Roman" w:cs="Times New Roman"/>
          <w:b/>
          <w:color w:val="000000"/>
          <w:sz w:val="24"/>
        </w:rPr>
      </w:pPr>
      <w:r w:rsidRPr="00495173">
        <w:rPr>
          <w:rFonts w:ascii="Times New Roman" w:eastAsia="Calibri" w:hAnsi="Times New Roman" w:cs="Times New Roman"/>
          <w:b/>
          <w:color w:val="000000"/>
          <w:sz w:val="24"/>
        </w:rPr>
        <w:t>Meeting of the Senior Citizens’ Services Committee</w:t>
      </w:r>
    </w:p>
    <w:p w:rsidR="00495173" w:rsidRPr="00495173" w:rsidRDefault="00495173" w:rsidP="00495173">
      <w:pPr>
        <w:spacing w:after="0" w:line="240" w:lineRule="auto"/>
        <w:jc w:val="center"/>
        <w:rPr>
          <w:rFonts w:ascii="Times New Roman" w:eastAsia="Calibri" w:hAnsi="Times New Roman" w:cs="Times New Roman"/>
          <w:b/>
          <w:color w:val="000000"/>
          <w:sz w:val="24"/>
        </w:rPr>
      </w:pPr>
      <w:r w:rsidRPr="00495173">
        <w:rPr>
          <w:rFonts w:ascii="Times New Roman" w:eastAsia="Calibri" w:hAnsi="Times New Roman" w:cs="Times New Roman"/>
          <w:b/>
          <w:color w:val="000000"/>
          <w:sz w:val="24"/>
        </w:rPr>
        <w:t xml:space="preserve">Monday, </w:t>
      </w:r>
      <w:r w:rsidRPr="00495173">
        <w:rPr>
          <w:rFonts w:ascii="Times New Roman" w:eastAsia="Calibri" w:hAnsi="Times New Roman" w:cs="Times New Roman"/>
          <w:b/>
          <w:sz w:val="24"/>
        </w:rPr>
        <w:t>February 8</w:t>
      </w:r>
      <w:r w:rsidR="00F11E42">
        <w:rPr>
          <w:rFonts w:ascii="Times New Roman" w:eastAsia="Calibri" w:hAnsi="Times New Roman" w:cs="Times New Roman"/>
          <w:b/>
          <w:sz w:val="24"/>
        </w:rPr>
        <w:t>,</w:t>
      </w:r>
      <w:r w:rsidRPr="00495173">
        <w:rPr>
          <w:rFonts w:ascii="Times New Roman" w:eastAsia="Calibri" w:hAnsi="Times New Roman" w:cs="Times New Roman"/>
          <w:b/>
          <w:sz w:val="24"/>
        </w:rPr>
        <w:t xml:space="preserve"> 2</w:t>
      </w:r>
      <w:r w:rsidRPr="00495173">
        <w:rPr>
          <w:rFonts w:ascii="Times New Roman" w:eastAsia="Calibri" w:hAnsi="Times New Roman" w:cs="Times New Roman"/>
          <w:b/>
          <w:color w:val="000000"/>
          <w:sz w:val="24"/>
        </w:rPr>
        <w:t>02</w:t>
      </w:r>
      <w:r w:rsidRPr="00495173">
        <w:rPr>
          <w:rFonts w:ascii="Times New Roman" w:eastAsia="Calibri" w:hAnsi="Times New Roman" w:cs="Times New Roman"/>
          <w:b/>
          <w:sz w:val="24"/>
        </w:rPr>
        <w:t>1</w:t>
      </w:r>
      <w:r w:rsidRPr="00495173">
        <w:rPr>
          <w:rFonts w:ascii="Times New Roman" w:eastAsia="Calibri" w:hAnsi="Times New Roman" w:cs="Times New Roman"/>
          <w:b/>
          <w:color w:val="000000"/>
          <w:sz w:val="24"/>
        </w:rPr>
        <w:t xml:space="preserve"> </w:t>
      </w:r>
      <w:r w:rsidR="00F11E42">
        <w:rPr>
          <w:rFonts w:ascii="Times New Roman" w:eastAsia="Calibri" w:hAnsi="Times New Roman" w:cs="Times New Roman"/>
          <w:b/>
          <w:color w:val="000000"/>
          <w:sz w:val="24"/>
        </w:rPr>
        <w:t xml:space="preserve">- </w:t>
      </w:r>
      <w:r w:rsidRPr="00495173">
        <w:rPr>
          <w:rFonts w:ascii="Times New Roman" w:eastAsia="Calibri" w:hAnsi="Times New Roman" w:cs="Times New Roman"/>
          <w:b/>
          <w:color w:val="000000"/>
          <w:sz w:val="24"/>
        </w:rPr>
        <w:t>1:00 PM</w:t>
      </w:r>
    </w:p>
    <w:p w:rsidR="00495173" w:rsidRPr="00495173" w:rsidRDefault="00495173" w:rsidP="00495173">
      <w:pPr>
        <w:spacing w:after="0" w:line="240" w:lineRule="auto"/>
        <w:jc w:val="center"/>
        <w:rPr>
          <w:rFonts w:ascii="Times New Roman" w:eastAsia="Calibri" w:hAnsi="Times New Roman" w:cs="Times New Roman"/>
          <w:b/>
          <w:color w:val="000000"/>
          <w:sz w:val="24"/>
        </w:rPr>
      </w:pPr>
    </w:p>
    <w:p w:rsidR="00495173" w:rsidRPr="00495173" w:rsidRDefault="00495173" w:rsidP="00495173">
      <w:pPr>
        <w:spacing w:after="0" w:line="240" w:lineRule="auto"/>
        <w:jc w:val="center"/>
        <w:rPr>
          <w:rFonts w:ascii="Times New Roman" w:eastAsia="Calibri" w:hAnsi="Times New Roman" w:cs="Times New Roman"/>
          <w:b/>
          <w:color w:val="000000"/>
          <w:sz w:val="24"/>
        </w:rPr>
      </w:pPr>
    </w:p>
    <w:p w:rsidR="00495173" w:rsidRPr="006B3026" w:rsidRDefault="00495173" w:rsidP="006B3026">
      <w:pPr>
        <w:numPr>
          <w:ilvl w:val="0"/>
          <w:numId w:val="3"/>
        </w:numPr>
        <w:spacing w:after="0" w:line="240" w:lineRule="auto"/>
        <w:ind w:left="72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Call to Order and Roll Call</w:t>
      </w:r>
    </w:p>
    <w:p w:rsidR="00495173" w:rsidRPr="006B3026" w:rsidRDefault="00495173" w:rsidP="00495173">
      <w:pPr>
        <w:spacing w:after="0" w:line="240" w:lineRule="auto"/>
        <w:ind w:left="720"/>
        <w:rPr>
          <w:rFonts w:ascii="Times New Roman" w:eastAsia="Calibri" w:hAnsi="Times New Roman" w:cs="Times New Roman"/>
          <w:b/>
          <w:color w:val="000000"/>
          <w:sz w:val="24"/>
          <w:szCs w:val="24"/>
        </w:rPr>
      </w:pPr>
    </w:p>
    <w:p w:rsidR="00495173" w:rsidRPr="006B3026" w:rsidRDefault="00495173" w:rsidP="006B3026">
      <w:pPr>
        <w:numPr>
          <w:ilvl w:val="0"/>
          <w:numId w:val="4"/>
        </w:numPr>
        <w:spacing w:after="0" w:line="240" w:lineRule="auto"/>
        <w:ind w:left="1080" w:hanging="36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 xml:space="preserve">Meeting was called to order by Chairperson </w:t>
      </w:r>
      <w:r w:rsidRPr="006B3026">
        <w:rPr>
          <w:rFonts w:ascii="Times New Roman" w:eastAsia="Calibri" w:hAnsi="Times New Roman" w:cs="Times New Roman"/>
          <w:sz w:val="24"/>
          <w:szCs w:val="24"/>
        </w:rPr>
        <w:t xml:space="preserve">Naomi Walters-Lenoci </w:t>
      </w:r>
      <w:r w:rsidRPr="006B3026">
        <w:rPr>
          <w:rFonts w:ascii="Times New Roman" w:eastAsia="Calibri" w:hAnsi="Times New Roman" w:cs="Times New Roman"/>
          <w:color w:val="000000"/>
          <w:sz w:val="24"/>
          <w:szCs w:val="24"/>
        </w:rPr>
        <w:t>at 1:00 PM on Monday</w:t>
      </w:r>
      <w:r w:rsidR="00F11E42" w:rsidRPr="006B3026">
        <w:rPr>
          <w:rFonts w:ascii="Times New Roman" w:eastAsia="Calibri" w:hAnsi="Times New Roman" w:cs="Times New Roman"/>
          <w:color w:val="000000"/>
          <w:sz w:val="24"/>
          <w:szCs w:val="24"/>
        </w:rPr>
        <w:t>,</w:t>
      </w:r>
      <w:r w:rsidRPr="006B3026">
        <w:rPr>
          <w:rFonts w:ascii="Times New Roman" w:eastAsia="Calibri" w:hAnsi="Times New Roman" w:cs="Times New Roman"/>
          <w:color w:val="000000"/>
          <w:sz w:val="24"/>
          <w:szCs w:val="24"/>
        </w:rPr>
        <w:t xml:space="preserve"> February </w:t>
      </w:r>
      <w:r w:rsidR="00F11E42" w:rsidRPr="006B3026">
        <w:rPr>
          <w:rFonts w:ascii="Times New Roman" w:eastAsia="Calibri" w:hAnsi="Times New Roman" w:cs="Times New Roman"/>
          <w:color w:val="000000"/>
          <w:sz w:val="24"/>
          <w:szCs w:val="24"/>
        </w:rPr>
        <w:t xml:space="preserve">8, </w:t>
      </w:r>
      <w:r w:rsidRPr="006B3026">
        <w:rPr>
          <w:rFonts w:ascii="Times New Roman" w:eastAsia="Calibri" w:hAnsi="Times New Roman" w:cs="Times New Roman"/>
          <w:color w:val="000000"/>
          <w:sz w:val="24"/>
          <w:szCs w:val="24"/>
        </w:rPr>
        <w:t>202</w:t>
      </w:r>
      <w:r w:rsidRPr="006B3026">
        <w:rPr>
          <w:rFonts w:ascii="Times New Roman" w:eastAsia="Calibri" w:hAnsi="Times New Roman" w:cs="Times New Roman"/>
          <w:sz w:val="24"/>
          <w:szCs w:val="24"/>
        </w:rPr>
        <w:t>1</w:t>
      </w:r>
    </w:p>
    <w:p w:rsidR="00495173" w:rsidRPr="006B3026" w:rsidRDefault="00495173" w:rsidP="006B3026">
      <w:pPr>
        <w:numPr>
          <w:ilvl w:val="0"/>
          <w:numId w:val="4"/>
        </w:numPr>
        <w:spacing w:after="0" w:line="240" w:lineRule="auto"/>
        <w:ind w:left="1080" w:hanging="36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Roll call was conducted by Tom Lathara, Secretary.</w:t>
      </w:r>
    </w:p>
    <w:p w:rsidR="00495173" w:rsidRPr="006B3026" w:rsidRDefault="00495173" w:rsidP="006B3026">
      <w:pPr>
        <w:numPr>
          <w:ilvl w:val="0"/>
          <w:numId w:val="4"/>
        </w:numPr>
        <w:spacing w:after="0" w:line="240" w:lineRule="auto"/>
        <w:ind w:left="1515" w:hanging="36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 xml:space="preserve">Present: Carla Fruhauf, Larry Bretz, Naomi Walters-Lenoci, Walter Gramiak, Peggy Bucaro, </w:t>
      </w:r>
      <w:r w:rsidRPr="006B3026">
        <w:rPr>
          <w:rFonts w:ascii="Times New Roman" w:eastAsia="Calibri" w:hAnsi="Times New Roman" w:cs="Times New Roman"/>
          <w:sz w:val="24"/>
          <w:szCs w:val="24"/>
        </w:rPr>
        <w:t>Lynn Nelles,</w:t>
      </w:r>
      <w:r w:rsidRPr="006B3026">
        <w:rPr>
          <w:rFonts w:ascii="Times New Roman" w:eastAsia="Calibri" w:hAnsi="Times New Roman" w:cs="Times New Roman"/>
          <w:color w:val="000000"/>
          <w:sz w:val="24"/>
          <w:szCs w:val="24"/>
        </w:rPr>
        <w:t xml:space="preserve"> Tom Lathara.</w:t>
      </w:r>
    </w:p>
    <w:p w:rsidR="00495173" w:rsidRPr="006B3026" w:rsidRDefault="00495173" w:rsidP="006B3026">
      <w:pPr>
        <w:numPr>
          <w:ilvl w:val="0"/>
          <w:numId w:val="4"/>
        </w:numPr>
        <w:spacing w:after="0" w:line="240" w:lineRule="auto"/>
        <w:ind w:left="1515" w:hanging="36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Present (</w:t>
      </w:r>
      <w:r w:rsidR="00F11E42" w:rsidRPr="006B3026">
        <w:rPr>
          <w:rFonts w:ascii="Times New Roman" w:eastAsia="Calibri" w:hAnsi="Times New Roman" w:cs="Times New Roman"/>
          <w:color w:val="000000"/>
          <w:sz w:val="24"/>
          <w:szCs w:val="24"/>
        </w:rPr>
        <w:t>Aging</w:t>
      </w:r>
      <w:r w:rsidRPr="006B3026">
        <w:rPr>
          <w:rFonts w:ascii="Times New Roman" w:eastAsia="Calibri" w:hAnsi="Times New Roman" w:cs="Times New Roman"/>
          <w:color w:val="000000"/>
          <w:sz w:val="24"/>
          <w:szCs w:val="24"/>
        </w:rPr>
        <w:t xml:space="preserve"> Services Team): Megan Conway, Jamie Zbrzezny, </w:t>
      </w:r>
      <w:r w:rsidRPr="006B3026">
        <w:rPr>
          <w:rFonts w:ascii="Times New Roman" w:eastAsia="Calibri" w:hAnsi="Times New Roman" w:cs="Times New Roman"/>
          <w:sz w:val="24"/>
          <w:szCs w:val="24"/>
        </w:rPr>
        <w:t xml:space="preserve">Linda Steininger, Diana Gomez. </w:t>
      </w:r>
    </w:p>
    <w:p w:rsidR="00495173" w:rsidRPr="006B3026" w:rsidRDefault="00495173" w:rsidP="006B3026">
      <w:pPr>
        <w:numPr>
          <w:ilvl w:val="0"/>
          <w:numId w:val="4"/>
        </w:numPr>
        <w:spacing w:after="0" w:line="240" w:lineRule="auto"/>
        <w:ind w:left="1515" w:hanging="36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 xml:space="preserve">Public: </w:t>
      </w:r>
      <w:r w:rsidRPr="006B3026">
        <w:rPr>
          <w:rFonts w:ascii="Times New Roman" w:eastAsia="Calibri" w:hAnsi="Times New Roman" w:cs="Times New Roman"/>
          <w:sz w:val="24"/>
          <w:szCs w:val="24"/>
        </w:rPr>
        <w:t>James Barr (Hanover Township Administrator)</w:t>
      </w:r>
    </w:p>
    <w:p w:rsidR="00495173" w:rsidRPr="006B3026" w:rsidRDefault="00495173" w:rsidP="006B3026">
      <w:pPr>
        <w:numPr>
          <w:ilvl w:val="0"/>
          <w:numId w:val="4"/>
        </w:numPr>
        <w:spacing w:after="0" w:line="240" w:lineRule="auto"/>
        <w:ind w:left="1080" w:hanging="36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 xml:space="preserve">Pledge of Allegiance </w:t>
      </w:r>
    </w:p>
    <w:p w:rsidR="00495173" w:rsidRPr="006B3026" w:rsidRDefault="00495173" w:rsidP="00495173">
      <w:pPr>
        <w:spacing w:after="0" w:line="240" w:lineRule="auto"/>
        <w:ind w:left="1080"/>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 xml:space="preserve"> C</w:t>
      </w:r>
      <w:r w:rsidRPr="006B3026">
        <w:rPr>
          <w:rFonts w:ascii="Times New Roman" w:eastAsia="Calibri" w:hAnsi="Times New Roman" w:cs="Times New Roman"/>
          <w:color w:val="000000"/>
          <w:sz w:val="24"/>
          <w:szCs w:val="24"/>
        </w:rPr>
        <w:t xml:space="preserve">hairperson </w:t>
      </w:r>
      <w:r w:rsidRPr="006B3026">
        <w:rPr>
          <w:rFonts w:ascii="Times New Roman" w:eastAsia="Calibri" w:hAnsi="Times New Roman" w:cs="Times New Roman"/>
          <w:sz w:val="24"/>
          <w:szCs w:val="24"/>
        </w:rPr>
        <w:t xml:space="preserve">Naomi Walters-Lenoci </w:t>
      </w:r>
      <w:r w:rsidRPr="006B3026">
        <w:rPr>
          <w:rFonts w:ascii="Times New Roman" w:eastAsia="Calibri" w:hAnsi="Times New Roman" w:cs="Times New Roman"/>
          <w:color w:val="000000"/>
          <w:sz w:val="24"/>
          <w:szCs w:val="24"/>
        </w:rPr>
        <w:t>led the pledge of allegiance recitation.</w:t>
      </w:r>
    </w:p>
    <w:p w:rsidR="00495173" w:rsidRPr="006B3026" w:rsidRDefault="00495173" w:rsidP="006B3026">
      <w:pPr>
        <w:numPr>
          <w:ilvl w:val="0"/>
          <w:numId w:val="5"/>
        </w:numPr>
        <w:spacing w:after="0" w:line="240" w:lineRule="auto"/>
        <w:ind w:left="1080" w:hanging="36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Public Comments:</w:t>
      </w:r>
    </w:p>
    <w:p w:rsidR="00495173" w:rsidRPr="006B3026" w:rsidRDefault="00495173" w:rsidP="00495173">
      <w:pPr>
        <w:spacing w:after="0" w:line="240" w:lineRule="auto"/>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 xml:space="preserve"> </w:t>
      </w:r>
      <w:r w:rsidRPr="006B3026">
        <w:rPr>
          <w:rFonts w:ascii="Times New Roman" w:eastAsia="Calibri" w:hAnsi="Times New Roman" w:cs="Times New Roman"/>
          <w:color w:val="000000"/>
          <w:sz w:val="24"/>
          <w:szCs w:val="24"/>
        </w:rPr>
        <w:tab/>
      </w:r>
      <w:r w:rsidRPr="006B3026">
        <w:rPr>
          <w:rFonts w:ascii="Times New Roman" w:eastAsia="Calibri" w:hAnsi="Times New Roman" w:cs="Times New Roman"/>
          <w:color w:val="000000"/>
          <w:sz w:val="24"/>
          <w:szCs w:val="24"/>
        </w:rPr>
        <w:tab/>
        <w:t>None.</w:t>
      </w:r>
    </w:p>
    <w:p w:rsidR="00F11E42" w:rsidRPr="006B3026" w:rsidRDefault="00F11E42" w:rsidP="00495173">
      <w:pPr>
        <w:spacing w:after="0" w:line="240" w:lineRule="auto"/>
        <w:rPr>
          <w:rFonts w:ascii="Times New Roman" w:eastAsia="Calibri" w:hAnsi="Times New Roman" w:cs="Times New Roman"/>
          <w:color w:val="000000"/>
          <w:sz w:val="24"/>
          <w:szCs w:val="24"/>
        </w:rPr>
      </w:pPr>
    </w:p>
    <w:p w:rsidR="00495173" w:rsidRPr="006B3026" w:rsidRDefault="00495173" w:rsidP="006B3026">
      <w:pPr>
        <w:numPr>
          <w:ilvl w:val="0"/>
          <w:numId w:val="6"/>
        </w:numPr>
        <w:spacing w:after="0" w:line="240" w:lineRule="auto"/>
        <w:ind w:left="72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Reports</w:t>
      </w:r>
    </w:p>
    <w:p w:rsidR="00495173" w:rsidRPr="006B3026" w:rsidRDefault="00495173" w:rsidP="00495173">
      <w:pPr>
        <w:spacing w:after="0" w:line="240" w:lineRule="auto"/>
        <w:ind w:left="720"/>
        <w:rPr>
          <w:rFonts w:ascii="Times New Roman" w:eastAsia="Calibri" w:hAnsi="Times New Roman" w:cs="Times New Roman"/>
          <w:b/>
          <w:color w:val="000000"/>
          <w:sz w:val="24"/>
          <w:szCs w:val="24"/>
        </w:rPr>
      </w:pPr>
    </w:p>
    <w:p w:rsidR="00495173" w:rsidRPr="006B3026" w:rsidRDefault="00495173" w:rsidP="006B3026">
      <w:pPr>
        <w:numPr>
          <w:ilvl w:val="0"/>
          <w:numId w:val="7"/>
        </w:numPr>
        <w:spacing w:after="0" w:line="240" w:lineRule="auto"/>
        <w:ind w:left="108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Chair Person’s Report</w:t>
      </w:r>
    </w:p>
    <w:p w:rsidR="00495173" w:rsidRPr="006B3026" w:rsidRDefault="00495173" w:rsidP="00F11E42">
      <w:pPr>
        <w:spacing w:after="0" w:line="240" w:lineRule="auto"/>
        <w:ind w:left="1080"/>
        <w:rPr>
          <w:rFonts w:ascii="Times New Roman" w:eastAsia="Calibri" w:hAnsi="Times New Roman" w:cs="Times New Roman"/>
          <w:sz w:val="24"/>
          <w:szCs w:val="24"/>
        </w:rPr>
      </w:pPr>
      <w:r w:rsidRPr="006B3026">
        <w:rPr>
          <w:rFonts w:ascii="Times New Roman" w:eastAsia="Calibri" w:hAnsi="Times New Roman" w:cs="Times New Roman"/>
          <w:sz w:val="24"/>
          <w:szCs w:val="24"/>
        </w:rPr>
        <w:t xml:space="preserve">Chairperson Naomi Walters-Lenoci thanked Larry Bretz for handling chairperson duties at the last meeting in her absence. She also congratulated the staff for winning the Mind, </w:t>
      </w:r>
      <w:r w:rsidR="00F11E42" w:rsidRPr="006B3026">
        <w:rPr>
          <w:rFonts w:ascii="Times New Roman" w:eastAsia="Calibri" w:hAnsi="Times New Roman" w:cs="Times New Roman"/>
          <w:sz w:val="24"/>
          <w:szCs w:val="24"/>
        </w:rPr>
        <w:t>B</w:t>
      </w:r>
      <w:r w:rsidRPr="006B3026">
        <w:rPr>
          <w:rFonts w:ascii="Times New Roman" w:eastAsia="Calibri" w:hAnsi="Times New Roman" w:cs="Times New Roman"/>
          <w:sz w:val="24"/>
          <w:szCs w:val="24"/>
        </w:rPr>
        <w:t>ody</w:t>
      </w:r>
      <w:r w:rsidR="00F11E42" w:rsidRPr="006B3026">
        <w:rPr>
          <w:rFonts w:ascii="Times New Roman" w:eastAsia="Calibri" w:hAnsi="Times New Roman" w:cs="Times New Roman"/>
          <w:sz w:val="24"/>
          <w:szCs w:val="24"/>
        </w:rPr>
        <w:t>, Spirit A</w:t>
      </w:r>
      <w:r w:rsidRPr="006B3026">
        <w:rPr>
          <w:rFonts w:ascii="Times New Roman" w:eastAsia="Calibri" w:hAnsi="Times New Roman" w:cs="Times New Roman"/>
          <w:sz w:val="24"/>
          <w:szCs w:val="24"/>
        </w:rPr>
        <w:t xml:space="preserve">ward and Char Thomson </w:t>
      </w:r>
      <w:r w:rsidR="00F11E42" w:rsidRPr="006B3026">
        <w:rPr>
          <w:rFonts w:ascii="Times New Roman" w:eastAsia="Calibri" w:hAnsi="Times New Roman" w:cs="Times New Roman"/>
          <w:sz w:val="24"/>
          <w:szCs w:val="24"/>
        </w:rPr>
        <w:t>for</w:t>
      </w:r>
      <w:r w:rsidRPr="006B3026">
        <w:rPr>
          <w:rFonts w:ascii="Times New Roman" w:eastAsia="Calibri" w:hAnsi="Times New Roman" w:cs="Times New Roman"/>
          <w:sz w:val="24"/>
          <w:szCs w:val="24"/>
        </w:rPr>
        <w:t xml:space="preserve"> her ‘outstanding service award’ last month.  Aging services will be co-sponsoring an event on March 6, 3-5 pm for </w:t>
      </w:r>
      <w:r w:rsidR="00F11E42" w:rsidRPr="006B3026">
        <w:rPr>
          <w:rFonts w:ascii="Times New Roman" w:eastAsia="Calibri" w:hAnsi="Times New Roman" w:cs="Times New Roman"/>
          <w:sz w:val="24"/>
          <w:szCs w:val="24"/>
        </w:rPr>
        <w:t>I</w:t>
      </w:r>
      <w:r w:rsidRPr="006B3026">
        <w:rPr>
          <w:rFonts w:ascii="Times New Roman" w:eastAsia="Calibri" w:hAnsi="Times New Roman" w:cs="Times New Roman"/>
          <w:sz w:val="24"/>
          <w:szCs w:val="24"/>
        </w:rPr>
        <w:t xml:space="preserve">nternational </w:t>
      </w:r>
      <w:r w:rsidR="00F11E42" w:rsidRPr="006B3026">
        <w:rPr>
          <w:rFonts w:ascii="Times New Roman" w:eastAsia="Calibri" w:hAnsi="Times New Roman" w:cs="Times New Roman"/>
          <w:sz w:val="24"/>
          <w:szCs w:val="24"/>
        </w:rPr>
        <w:t>W</w:t>
      </w:r>
      <w:r w:rsidRPr="006B3026">
        <w:rPr>
          <w:rFonts w:ascii="Times New Roman" w:eastAsia="Calibri" w:hAnsi="Times New Roman" w:cs="Times New Roman"/>
          <w:sz w:val="24"/>
          <w:szCs w:val="24"/>
        </w:rPr>
        <w:t xml:space="preserve">omen’s </w:t>
      </w:r>
      <w:r w:rsidR="00F11E42" w:rsidRPr="006B3026">
        <w:rPr>
          <w:rFonts w:ascii="Times New Roman" w:eastAsia="Calibri" w:hAnsi="Times New Roman" w:cs="Times New Roman"/>
          <w:sz w:val="24"/>
          <w:szCs w:val="24"/>
        </w:rPr>
        <w:t>D</w:t>
      </w:r>
      <w:r w:rsidRPr="006B3026">
        <w:rPr>
          <w:rFonts w:ascii="Times New Roman" w:eastAsia="Calibri" w:hAnsi="Times New Roman" w:cs="Times New Roman"/>
          <w:sz w:val="24"/>
          <w:szCs w:val="24"/>
        </w:rPr>
        <w:t>ay with American Association of Retired Asians (AARA). This will be a virtual event and open to anyone interested.</w:t>
      </w:r>
    </w:p>
    <w:p w:rsidR="00495173" w:rsidRPr="006B3026" w:rsidRDefault="00495173" w:rsidP="00F11E42">
      <w:pPr>
        <w:spacing w:after="0" w:line="240" w:lineRule="auto"/>
        <w:ind w:left="720"/>
        <w:rPr>
          <w:rFonts w:ascii="Times New Roman" w:eastAsia="Calibri" w:hAnsi="Times New Roman" w:cs="Times New Roman"/>
          <w:sz w:val="24"/>
          <w:szCs w:val="24"/>
        </w:rPr>
      </w:pPr>
    </w:p>
    <w:p w:rsidR="00495173" w:rsidRPr="006B3026" w:rsidRDefault="00495173" w:rsidP="006B3026">
      <w:pPr>
        <w:numPr>
          <w:ilvl w:val="0"/>
          <w:numId w:val="8"/>
        </w:numPr>
        <w:spacing w:after="0" w:line="240" w:lineRule="auto"/>
        <w:ind w:left="108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Treasurer’s Report</w:t>
      </w:r>
    </w:p>
    <w:p w:rsidR="00F11E42" w:rsidRPr="006B3026" w:rsidRDefault="00495173" w:rsidP="00F11E42">
      <w:pPr>
        <w:spacing w:after="0" w:line="240" w:lineRule="auto"/>
        <w:ind w:left="108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Treasurer Lynn Nelles</w:t>
      </w:r>
      <w:r w:rsidRPr="006B3026">
        <w:rPr>
          <w:rFonts w:ascii="Times New Roman" w:eastAsia="Calibri" w:hAnsi="Times New Roman" w:cs="Times New Roman"/>
          <w:sz w:val="24"/>
          <w:szCs w:val="24"/>
        </w:rPr>
        <w:t xml:space="preserve"> </w:t>
      </w:r>
      <w:r w:rsidRPr="006B3026">
        <w:rPr>
          <w:rFonts w:ascii="Times New Roman" w:eastAsia="Calibri" w:hAnsi="Times New Roman" w:cs="Times New Roman"/>
          <w:color w:val="000000"/>
          <w:sz w:val="24"/>
          <w:szCs w:val="24"/>
        </w:rPr>
        <w:t xml:space="preserve">presented a report for the period ending </w:t>
      </w:r>
      <w:r w:rsidRPr="006B3026">
        <w:rPr>
          <w:rFonts w:ascii="Times New Roman" w:eastAsia="Calibri" w:hAnsi="Times New Roman" w:cs="Times New Roman"/>
          <w:sz w:val="24"/>
          <w:szCs w:val="24"/>
        </w:rPr>
        <w:t>January</w:t>
      </w:r>
      <w:r w:rsidRPr="006B3026">
        <w:rPr>
          <w:rFonts w:ascii="Times New Roman" w:eastAsia="Calibri" w:hAnsi="Times New Roman" w:cs="Times New Roman"/>
          <w:color w:val="000000"/>
          <w:sz w:val="24"/>
          <w:szCs w:val="24"/>
        </w:rPr>
        <w:t xml:space="preserve"> 3</w:t>
      </w:r>
      <w:r w:rsidRPr="006B3026">
        <w:rPr>
          <w:rFonts w:ascii="Times New Roman" w:eastAsia="Calibri" w:hAnsi="Times New Roman" w:cs="Times New Roman"/>
          <w:sz w:val="24"/>
          <w:szCs w:val="24"/>
        </w:rPr>
        <w:t>1</w:t>
      </w:r>
      <w:r w:rsidRPr="006B3026">
        <w:rPr>
          <w:rFonts w:ascii="Times New Roman" w:eastAsia="Calibri" w:hAnsi="Times New Roman" w:cs="Times New Roman"/>
          <w:color w:val="000000"/>
          <w:sz w:val="24"/>
          <w:szCs w:val="24"/>
        </w:rPr>
        <w:t xml:space="preserve"> 202</w:t>
      </w:r>
      <w:r w:rsidRPr="006B3026">
        <w:rPr>
          <w:rFonts w:ascii="Times New Roman" w:eastAsia="Calibri" w:hAnsi="Times New Roman" w:cs="Times New Roman"/>
          <w:sz w:val="24"/>
          <w:szCs w:val="24"/>
        </w:rPr>
        <w:t>1</w:t>
      </w:r>
      <w:r w:rsidRPr="006B3026">
        <w:rPr>
          <w:rFonts w:ascii="Times New Roman" w:eastAsia="Calibri" w:hAnsi="Times New Roman" w:cs="Times New Roman"/>
          <w:color w:val="000000"/>
          <w:sz w:val="24"/>
          <w:szCs w:val="24"/>
        </w:rPr>
        <w:t xml:space="preserve"> and</w:t>
      </w:r>
      <w:r w:rsidR="00F11E42" w:rsidRPr="006B3026">
        <w:rPr>
          <w:rFonts w:ascii="Times New Roman" w:eastAsia="Calibri" w:hAnsi="Times New Roman" w:cs="Times New Roman"/>
          <w:color w:val="000000"/>
          <w:sz w:val="24"/>
          <w:szCs w:val="24"/>
        </w:rPr>
        <w:t xml:space="preserve"> </w:t>
      </w:r>
      <w:r w:rsidRPr="006B3026">
        <w:rPr>
          <w:rFonts w:ascii="Times New Roman" w:eastAsia="Calibri" w:hAnsi="Times New Roman" w:cs="Times New Roman"/>
          <w:color w:val="000000"/>
          <w:sz w:val="24"/>
          <w:szCs w:val="24"/>
        </w:rPr>
        <w:t>‘Profit &amp; Loss</w:t>
      </w:r>
      <w:r w:rsidR="00F11E42" w:rsidRPr="006B3026">
        <w:rPr>
          <w:rFonts w:ascii="Times New Roman" w:eastAsia="Calibri" w:hAnsi="Times New Roman" w:cs="Times New Roman"/>
          <w:color w:val="000000"/>
          <w:sz w:val="24"/>
          <w:szCs w:val="24"/>
        </w:rPr>
        <w:t xml:space="preserve"> </w:t>
      </w:r>
      <w:r w:rsidRPr="006B3026">
        <w:rPr>
          <w:rFonts w:ascii="Times New Roman" w:eastAsia="Calibri" w:hAnsi="Times New Roman" w:cs="Times New Roman"/>
          <w:color w:val="000000"/>
          <w:sz w:val="24"/>
          <w:szCs w:val="24"/>
        </w:rPr>
        <w:t xml:space="preserve">Budget vs Actual’ from April 2020 through </w:t>
      </w:r>
      <w:r w:rsidRPr="006B3026">
        <w:rPr>
          <w:rFonts w:ascii="Times New Roman" w:eastAsia="Calibri" w:hAnsi="Times New Roman" w:cs="Times New Roman"/>
          <w:sz w:val="24"/>
          <w:szCs w:val="24"/>
        </w:rPr>
        <w:t>January</w:t>
      </w:r>
      <w:r w:rsidRPr="006B3026">
        <w:rPr>
          <w:rFonts w:ascii="Times New Roman" w:eastAsia="Calibri" w:hAnsi="Times New Roman" w:cs="Times New Roman"/>
          <w:color w:val="000000"/>
          <w:sz w:val="24"/>
          <w:szCs w:val="24"/>
        </w:rPr>
        <w:t xml:space="preserve"> 202</w:t>
      </w:r>
      <w:r w:rsidRPr="006B3026">
        <w:rPr>
          <w:rFonts w:ascii="Times New Roman" w:eastAsia="Calibri" w:hAnsi="Times New Roman" w:cs="Times New Roman"/>
          <w:sz w:val="24"/>
          <w:szCs w:val="24"/>
        </w:rPr>
        <w:t>1</w:t>
      </w:r>
      <w:r w:rsidR="00F11E42" w:rsidRPr="006B3026">
        <w:rPr>
          <w:rFonts w:ascii="Times New Roman" w:eastAsia="Calibri" w:hAnsi="Times New Roman" w:cs="Times New Roman"/>
          <w:sz w:val="24"/>
          <w:szCs w:val="24"/>
        </w:rPr>
        <w:t>.</w:t>
      </w:r>
    </w:p>
    <w:p w:rsidR="00F11E42" w:rsidRPr="006B3026" w:rsidRDefault="00F11E42" w:rsidP="00F11E42">
      <w:pPr>
        <w:spacing w:after="0" w:line="240" w:lineRule="auto"/>
        <w:ind w:left="360" w:firstLine="720"/>
        <w:rPr>
          <w:rFonts w:ascii="Times New Roman" w:eastAsia="Calibri" w:hAnsi="Times New Roman" w:cs="Times New Roman"/>
          <w:sz w:val="24"/>
          <w:szCs w:val="24"/>
        </w:rPr>
      </w:pPr>
    </w:p>
    <w:p w:rsidR="00F11E42" w:rsidRPr="006B3026" w:rsidRDefault="00F11E42" w:rsidP="00F11E42">
      <w:pPr>
        <w:spacing w:after="0" w:line="240" w:lineRule="auto"/>
        <w:ind w:left="1080"/>
        <w:rPr>
          <w:rFonts w:ascii="Times New Roman" w:eastAsia="Calibri" w:hAnsi="Times New Roman" w:cs="Times New Roman"/>
          <w:sz w:val="24"/>
          <w:szCs w:val="24"/>
        </w:rPr>
      </w:pPr>
      <w:r w:rsidRPr="006B3026">
        <w:rPr>
          <w:rFonts w:ascii="Times New Roman" w:eastAsia="Calibri" w:hAnsi="Times New Roman" w:cs="Times New Roman"/>
          <w:sz w:val="24"/>
          <w:szCs w:val="24"/>
        </w:rPr>
        <w:t xml:space="preserve">To a query from Naomi on deposits, it was clarified that the three deposit transactions listed under Special Events pertain to Taffy Apple sale amounts.  Treasurer Lynn responded to questions during the short </w:t>
      </w:r>
      <w:proofErr w:type="gramStart"/>
      <w:r w:rsidRPr="006B3026">
        <w:rPr>
          <w:rFonts w:ascii="Times New Roman" w:eastAsia="Calibri" w:hAnsi="Times New Roman" w:cs="Times New Roman"/>
          <w:sz w:val="24"/>
          <w:szCs w:val="24"/>
        </w:rPr>
        <w:t>discussion..</w:t>
      </w:r>
      <w:proofErr w:type="gramEnd"/>
      <w:r w:rsidRPr="006B3026">
        <w:rPr>
          <w:rFonts w:ascii="Times New Roman" w:eastAsia="Calibri" w:hAnsi="Times New Roman" w:cs="Times New Roman"/>
          <w:sz w:val="24"/>
          <w:szCs w:val="24"/>
        </w:rPr>
        <w:t xml:space="preserve"> </w:t>
      </w:r>
    </w:p>
    <w:p w:rsidR="00F11E42" w:rsidRPr="006B3026" w:rsidRDefault="00F11E42" w:rsidP="00F11E42">
      <w:pPr>
        <w:spacing w:after="0" w:line="240" w:lineRule="auto"/>
        <w:ind w:left="360" w:firstLine="720"/>
        <w:rPr>
          <w:rFonts w:ascii="Times New Roman" w:eastAsia="Calibri" w:hAnsi="Times New Roman" w:cs="Times New Roman"/>
          <w:sz w:val="24"/>
          <w:szCs w:val="24"/>
        </w:rPr>
      </w:pPr>
    </w:p>
    <w:p w:rsidR="00495173" w:rsidRPr="006B3026" w:rsidRDefault="00495173" w:rsidP="00F11E42">
      <w:pPr>
        <w:spacing w:after="0" w:line="240" w:lineRule="auto"/>
        <w:ind w:left="108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A motion was moved to approve the treasurer’s report as presented by</w:t>
      </w:r>
      <w:r w:rsidRPr="006B3026">
        <w:rPr>
          <w:rFonts w:ascii="Times New Roman" w:eastAsia="Calibri" w:hAnsi="Times New Roman" w:cs="Times New Roman"/>
          <w:sz w:val="24"/>
          <w:szCs w:val="24"/>
        </w:rPr>
        <w:t xml:space="preserve"> Larry Bretz</w:t>
      </w:r>
      <w:r w:rsidR="00F11E42" w:rsidRPr="006B3026">
        <w:rPr>
          <w:rFonts w:ascii="Times New Roman" w:eastAsia="Calibri" w:hAnsi="Times New Roman" w:cs="Times New Roman"/>
          <w:sz w:val="24"/>
          <w:szCs w:val="24"/>
        </w:rPr>
        <w:t>,</w:t>
      </w:r>
      <w:r w:rsidRPr="006B3026">
        <w:rPr>
          <w:rFonts w:ascii="Times New Roman" w:eastAsia="Calibri" w:hAnsi="Times New Roman" w:cs="Times New Roman"/>
          <w:sz w:val="24"/>
          <w:szCs w:val="24"/>
        </w:rPr>
        <w:t xml:space="preserve"> seconded by Peggy Bucaro</w:t>
      </w:r>
      <w:r w:rsidRPr="006B3026">
        <w:rPr>
          <w:rFonts w:ascii="Times New Roman" w:eastAsia="Calibri" w:hAnsi="Times New Roman" w:cs="Times New Roman"/>
          <w:color w:val="000000"/>
          <w:sz w:val="24"/>
          <w:szCs w:val="24"/>
        </w:rPr>
        <w:t xml:space="preserve">. </w:t>
      </w:r>
    </w:p>
    <w:p w:rsidR="00495173" w:rsidRPr="006B3026" w:rsidRDefault="00495173" w:rsidP="00F11E42">
      <w:pPr>
        <w:spacing w:after="0" w:line="240" w:lineRule="auto"/>
        <w:ind w:left="108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All the members voted ‘Aye</w:t>
      </w:r>
      <w:r w:rsidR="00F11E42" w:rsidRPr="006B3026">
        <w:rPr>
          <w:rFonts w:ascii="Times New Roman" w:eastAsia="Calibri" w:hAnsi="Times New Roman" w:cs="Times New Roman"/>
          <w:color w:val="000000"/>
          <w:sz w:val="24"/>
          <w:szCs w:val="24"/>
        </w:rPr>
        <w:t>.</w:t>
      </w:r>
      <w:r w:rsidRPr="006B3026">
        <w:rPr>
          <w:rFonts w:ascii="Times New Roman" w:eastAsia="Calibri" w:hAnsi="Times New Roman" w:cs="Times New Roman"/>
          <w:color w:val="000000"/>
          <w:sz w:val="24"/>
          <w:szCs w:val="24"/>
        </w:rPr>
        <w:t>’ Motion carried.</w:t>
      </w:r>
    </w:p>
    <w:p w:rsidR="00495173" w:rsidRPr="006B3026" w:rsidRDefault="00495173" w:rsidP="00F11E42">
      <w:pPr>
        <w:spacing w:after="0" w:line="240" w:lineRule="auto"/>
        <w:ind w:left="1080"/>
        <w:rPr>
          <w:rFonts w:ascii="Times New Roman" w:eastAsia="Calibri" w:hAnsi="Times New Roman" w:cs="Times New Roman"/>
          <w:sz w:val="24"/>
          <w:szCs w:val="24"/>
        </w:rPr>
      </w:pPr>
    </w:p>
    <w:p w:rsidR="00495173" w:rsidRPr="006B3026" w:rsidRDefault="00495173" w:rsidP="006B3026">
      <w:pPr>
        <w:numPr>
          <w:ilvl w:val="0"/>
          <w:numId w:val="9"/>
        </w:numPr>
        <w:spacing w:after="0" w:line="240" w:lineRule="auto"/>
        <w:ind w:left="108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Trustee Liaison’s Report</w:t>
      </w:r>
    </w:p>
    <w:p w:rsidR="00495173" w:rsidRPr="006B3026" w:rsidRDefault="00495173" w:rsidP="00F11E42">
      <w:pPr>
        <w:spacing w:after="0" w:line="240" w:lineRule="auto"/>
        <w:ind w:left="1080"/>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 xml:space="preserve">In the absence of </w:t>
      </w:r>
      <w:r w:rsidRPr="006B3026">
        <w:rPr>
          <w:rFonts w:ascii="Times New Roman" w:eastAsia="Calibri" w:hAnsi="Times New Roman" w:cs="Times New Roman"/>
          <w:color w:val="000000"/>
          <w:sz w:val="24"/>
          <w:szCs w:val="24"/>
        </w:rPr>
        <w:t xml:space="preserve">Trustee Liaison Craig </w:t>
      </w:r>
      <w:proofErr w:type="spellStart"/>
      <w:r w:rsidRPr="006B3026">
        <w:rPr>
          <w:rFonts w:ascii="Times New Roman" w:eastAsia="Calibri" w:hAnsi="Times New Roman" w:cs="Times New Roman"/>
          <w:color w:val="000000"/>
          <w:sz w:val="24"/>
          <w:szCs w:val="24"/>
        </w:rPr>
        <w:t>Essick</w:t>
      </w:r>
      <w:proofErr w:type="spellEnd"/>
      <w:r w:rsidRPr="006B3026">
        <w:rPr>
          <w:rFonts w:ascii="Times New Roman" w:eastAsia="Calibri" w:hAnsi="Times New Roman" w:cs="Times New Roman"/>
          <w:color w:val="000000"/>
          <w:sz w:val="24"/>
          <w:szCs w:val="24"/>
        </w:rPr>
        <w:t xml:space="preserve">, </w:t>
      </w:r>
      <w:r w:rsidRPr="006B3026">
        <w:rPr>
          <w:rFonts w:ascii="Times New Roman" w:eastAsia="Calibri" w:hAnsi="Times New Roman" w:cs="Times New Roman"/>
          <w:sz w:val="24"/>
          <w:szCs w:val="24"/>
        </w:rPr>
        <w:t>Megan Conway</w:t>
      </w:r>
      <w:r w:rsidRPr="006B3026">
        <w:rPr>
          <w:rFonts w:ascii="Times New Roman" w:eastAsia="Calibri" w:hAnsi="Times New Roman" w:cs="Times New Roman"/>
          <w:color w:val="000000"/>
          <w:sz w:val="24"/>
          <w:szCs w:val="24"/>
        </w:rPr>
        <w:t xml:space="preserve"> informed </w:t>
      </w:r>
      <w:r w:rsidRPr="006B3026">
        <w:rPr>
          <w:rFonts w:ascii="Times New Roman" w:eastAsia="Calibri" w:hAnsi="Times New Roman" w:cs="Times New Roman"/>
          <w:sz w:val="24"/>
          <w:szCs w:val="24"/>
        </w:rPr>
        <w:t>that the finance committee will be meeting to discuss the department budget the next day. Director Megan Conway plans to attend the meeting in person. Board meeting is scheduled for next week.</w:t>
      </w:r>
    </w:p>
    <w:p w:rsidR="00495173" w:rsidRPr="006B3026" w:rsidRDefault="00495173" w:rsidP="00F11E42">
      <w:pPr>
        <w:spacing w:after="0" w:line="240" w:lineRule="auto"/>
        <w:ind w:left="1080"/>
        <w:rPr>
          <w:rFonts w:ascii="Times New Roman" w:eastAsia="Calibri" w:hAnsi="Times New Roman" w:cs="Times New Roman"/>
          <w:color w:val="000000"/>
          <w:sz w:val="24"/>
          <w:szCs w:val="24"/>
        </w:rPr>
      </w:pPr>
    </w:p>
    <w:p w:rsidR="00495173" w:rsidRPr="006B3026" w:rsidRDefault="00495173" w:rsidP="006B3026">
      <w:pPr>
        <w:numPr>
          <w:ilvl w:val="0"/>
          <w:numId w:val="10"/>
        </w:numPr>
        <w:spacing w:after="0" w:line="240" w:lineRule="auto"/>
        <w:ind w:left="108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 xml:space="preserve">Director’s Report   </w:t>
      </w:r>
    </w:p>
    <w:p w:rsidR="00495173" w:rsidRPr="006B3026" w:rsidRDefault="00495173" w:rsidP="00495173">
      <w:pPr>
        <w:spacing w:after="0" w:line="240" w:lineRule="auto"/>
        <w:ind w:left="108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lastRenderedPageBreak/>
        <w:t xml:space="preserve">Director Megan Conway </w:t>
      </w:r>
      <w:r w:rsidRPr="006B3026">
        <w:rPr>
          <w:rFonts w:ascii="Times New Roman" w:eastAsia="Calibri" w:hAnsi="Times New Roman" w:cs="Times New Roman"/>
          <w:sz w:val="24"/>
          <w:szCs w:val="24"/>
        </w:rPr>
        <w:t xml:space="preserve">presented the January 2021 report. She expressed appreciation for staff and volunteers who have done an outstanding job in the past year under challenging circumstances.  </w:t>
      </w:r>
    </w:p>
    <w:p w:rsidR="00495173" w:rsidRPr="006B3026" w:rsidRDefault="00495173" w:rsidP="00495173">
      <w:pPr>
        <w:spacing w:after="0" w:line="240" w:lineRule="auto"/>
        <w:ind w:left="1080"/>
        <w:rPr>
          <w:rFonts w:ascii="Times New Roman" w:eastAsia="Calibri" w:hAnsi="Times New Roman" w:cs="Times New Roman"/>
          <w:color w:val="000000"/>
          <w:sz w:val="24"/>
          <w:szCs w:val="24"/>
        </w:rPr>
      </w:pPr>
    </w:p>
    <w:p w:rsidR="00495173" w:rsidRPr="006B3026" w:rsidRDefault="00495173" w:rsidP="006B3026">
      <w:pPr>
        <w:numPr>
          <w:ilvl w:val="0"/>
          <w:numId w:val="11"/>
        </w:numPr>
        <w:spacing w:after="0" w:line="240" w:lineRule="auto"/>
        <w:ind w:left="1440" w:hanging="360"/>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 xml:space="preserve">A big ‘Thank you’ to all who volunteered to make </w:t>
      </w:r>
      <w:proofErr w:type="spellStart"/>
      <w:r w:rsidRPr="006B3026">
        <w:rPr>
          <w:rFonts w:ascii="Times New Roman" w:eastAsia="Calibri" w:hAnsi="Times New Roman" w:cs="Times New Roman"/>
          <w:sz w:val="24"/>
          <w:szCs w:val="24"/>
        </w:rPr>
        <w:t>Packzi</w:t>
      </w:r>
      <w:proofErr w:type="spellEnd"/>
      <w:r w:rsidRPr="006B3026">
        <w:rPr>
          <w:rFonts w:ascii="Times New Roman" w:eastAsia="Calibri" w:hAnsi="Times New Roman" w:cs="Times New Roman"/>
          <w:sz w:val="24"/>
          <w:szCs w:val="24"/>
        </w:rPr>
        <w:t xml:space="preserve"> day fundraiser a success. </w:t>
      </w:r>
    </w:p>
    <w:p w:rsidR="00495173" w:rsidRPr="006B3026" w:rsidRDefault="00495173" w:rsidP="00495173">
      <w:pPr>
        <w:spacing w:after="0" w:line="240" w:lineRule="auto"/>
        <w:rPr>
          <w:rFonts w:ascii="Times New Roman" w:eastAsia="Calibri" w:hAnsi="Times New Roman" w:cs="Times New Roman"/>
          <w:sz w:val="24"/>
          <w:szCs w:val="24"/>
        </w:rPr>
      </w:pPr>
    </w:p>
    <w:p w:rsidR="00495173" w:rsidRPr="006B3026" w:rsidRDefault="00495173" w:rsidP="006B3026">
      <w:pPr>
        <w:numPr>
          <w:ilvl w:val="0"/>
          <w:numId w:val="12"/>
        </w:numPr>
        <w:spacing w:after="0" w:line="240" w:lineRule="auto"/>
        <w:ind w:left="1440" w:hanging="360"/>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 xml:space="preserve">The Aging Services team has completed a program audit with staff at AgeOptions. The virtual audit was completed January 26-29. </w:t>
      </w:r>
    </w:p>
    <w:p w:rsidR="00495173" w:rsidRPr="006B3026" w:rsidRDefault="00495173" w:rsidP="00495173">
      <w:pPr>
        <w:spacing w:after="0" w:line="240" w:lineRule="auto"/>
        <w:rPr>
          <w:rFonts w:ascii="Times New Roman" w:eastAsia="Calibri" w:hAnsi="Times New Roman" w:cs="Times New Roman"/>
          <w:color w:val="000000"/>
          <w:sz w:val="24"/>
          <w:szCs w:val="24"/>
        </w:rPr>
      </w:pPr>
    </w:p>
    <w:p w:rsidR="00495173" w:rsidRPr="006B3026" w:rsidRDefault="00495173" w:rsidP="006B3026">
      <w:pPr>
        <w:numPr>
          <w:ilvl w:val="0"/>
          <w:numId w:val="13"/>
        </w:numPr>
        <w:spacing w:after="0" w:line="240" w:lineRule="auto"/>
        <w:ind w:left="1440" w:hanging="360"/>
        <w:jc w:val="both"/>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 xml:space="preserve">In an unfortunate event, </w:t>
      </w:r>
      <w:r w:rsidR="00F11E42" w:rsidRPr="006B3026">
        <w:rPr>
          <w:rFonts w:ascii="Times New Roman" w:eastAsia="Calibri" w:hAnsi="Times New Roman" w:cs="Times New Roman"/>
          <w:sz w:val="24"/>
          <w:szCs w:val="24"/>
        </w:rPr>
        <w:t>c</w:t>
      </w:r>
      <w:r w:rsidRPr="006B3026">
        <w:rPr>
          <w:rFonts w:ascii="Times New Roman" w:eastAsia="Calibri" w:hAnsi="Times New Roman" w:cs="Times New Roman"/>
          <w:sz w:val="24"/>
          <w:szCs w:val="24"/>
        </w:rPr>
        <w:t xml:space="preserve">atalytic converters from the </w:t>
      </w:r>
      <w:r w:rsidR="00F11E42" w:rsidRPr="006B3026">
        <w:rPr>
          <w:rFonts w:ascii="Times New Roman" w:eastAsia="Calibri" w:hAnsi="Times New Roman" w:cs="Times New Roman"/>
          <w:sz w:val="24"/>
          <w:szCs w:val="24"/>
        </w:rPr>
        <w:t>Aging S</w:t>
      </w:r>
      <w:r w:rsidRPr="006B3026">
        <w:rPr>
          <w:rFonts w:ascii="Times New Roman" w:eastAsia="Calibri" w:hAnsi="Times New Roman" w:cs="Times New Roman"/>
          <w:sz w:val="24"/>
          <w:szCs w:val="24"/>
        </w:rPr>
        <w:t xml:space="preserve">ervices buses were stolen. Bartlett police are investigating the incident.  </w:t>
      </w:r>
    </w:p>
    <w:p w:rsidR="00495173" w:rsidRPr="006B3026" w:rsidRDefault="00495173" w:rsidP="00495173">
      <w:pPr>
        <w:spacing w:after="0" w:line="240" w:lineRule="auto"/>
        <w:jc w:val="both"/>
        <w:rPr>
          <w:rFonts w:ascii="Times New Roman" w:eastAsia="Calibri" w:hAnsi="Times New Roman" w:cs="Times New Roman"/>
          <w:color w:val="000000"/>
          <w:sz w:val="24"/>
          <w:szCs w:val="24"/>
        </w:rPr>
      </w:pPr>
    </w:p>
    <w:p w:rsidR="00495173" w:rsidRPr="006B3026" w:rsidRDefault="00495173" w:rsidP="006B3026">
      <w:pPr>
        <w:numPr>
          <w:ilvl w:val="0"/>
          <w:numId w:val="14"/>
        </w:numPr>
        <w:spacing w:after="0" w:line="240" w:lineRule="auto"/>
        <w:ind w:left="1440" w:hanging="360"/>
        <w:jc w:val="both"/>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 xml:space="preserve">AARP Tax aide is scheduled to begin in the first week of February. The current plan is to offer the services two days a week - Wednesday and Friday </w:t>
      </w:r>
      <w:r w:rsidR="00F11E42" w:rsidRPr="006B3026">
        <w:rPr>
          <w:rFonts w:ascii="Times New Roman" w:eastAsia="Calibri" w:hAnsi="Times New Roman" w:cs="Times New Roman"/>
          <w:sz w:val="24"/>
          <w:szCs w:val="24"/>
        </w:rPr>
        <w:t>–</w:t>
      </w:r>
      <w:r w:rsidRPr="006B3026">
        <w:rPr>
          <w:rFonts w:ascii="Times New Roman" w:eastAsia="Calibri" w:hAnsi="Times New Roman" w:cs="Times New Roman"/>
          <w:sz w:val="24"/>
          <w:szCs w:val="24"/>
        </w:rPr>
        <w:t xml:space="preserve"> </w:t>
      </w:r>
      <w:r w:rsidR="00F11E42" w:rsidRPr="006B3026">
        <w:rPr>
          <w:rFonts w:ascii="Times New Roman" w:eastAsia="Calibri" w:hAnsi="Times New Roman" w:cs="Times New Roman"/>
          <w:sz w:val="24"/>
          <w:szCs w:val="24"/>
        </w:rPr>
        <w:t xml:space="preserve">at </w:t>
      </w:r>
      <w:r w:rsidRPr="006B3026">
        <w:rPr>
          <w:rFonts w:ascii="Times New Roman" w:eastAsia="Calibri" w:hAnsi="Times New Roman" w:cs="Times New Roman"/>
          <w:sz w:val="24"/>
          <w:szCs w:val="24"/>
        </w:rPr>
        <w:t xml:space="preserve">the </w:t>
      </w:r>
      <w:proofErr w:type="spellStart"/>
      <w:r w:rsidRPr="006B3026">
        <w:rPr>
          <w:rFonts w:ascii="Times New Roman" w:eastAsia="Calibri" w:hAnsi="Times New Roman" w:cs="Times New Roman"/>
          <w:sz w:val="24"/>
          <w:szCs w:val="24"/>
        </w:rPr>
        <w:t>Iz</w:t>
      </w:r>
      <w:r w:rsidR="00F11E42" w:rsidRPr="006B3026">
        <w:rPr>
          <w:rFonts w:ascii="Times New Roman" w:eastAsia="Calibri" w:hAnsi="Times New Roman" w:cs="Times New Roman"/>
          <w:sz w:val="24"/>
          <w:szCs w:val="24"/>
        </w:rPr>
        <w:t>a</w:t>
      </w:r>
      <w:r w:rsidRPr="006B3026">
        <w:rPr>
          <w:rFonts w:ascii="Times New Roman" w:eastAsia="Calibri" w:hAnsi="Times New Roman" w:cs="Times New Roman"/>
          <w:sz w:val="24"/>
          <w:szCs w:val="24"/>
        </w:rPr>
        <w:t>ak</w:t>
      </w:r>
      <w:proofErr w:type="spellEnd"/>
      <w:r w:rsidRPr="006B3026">
        <w:rPr>
          <w:rFonts w:ascii="Times New Roman" w:eastAsia="Calibri" w:hAnsi="Times New Roman" w:cs="Times New Roman"/>
          <w:sz w:val="24"/>
          <w:szCs w:val="24"/>
        </w:rPr>
        <w:t xml:space="preserve"> Walton </w:t>
      </w:r>
      <w:r w:rsidR="00F11E42" w:rsidRPr="006B3026">
        <w:rPr>
          <w:rFonts w:ascii="Times New Roman" w:eastAsia="Calibri" w:hAnsi="Times New Roman" w:cs="Times New Roman"/>
          <w:sz w:val="24"/>
          <w:szCs w:val="24"/>
        </w:rPr>
        <w:t>C</w:t>
      </w:r>
      <w:r w:rsidRPr="006B3026">
        <w:rPr>
          <w:rFonts w:ascii="Times New Roman" w:eastAsia="Calibri" w:hAnsi="Times New Roman" w:cs="Times New Roman"/>
          <w:sz w:val="24"/>
          <w:szCs w:val="24"/>
        </w:rPr>
        <w:t xml:space="preserve">enter and </w:t>
      </w:r>
      <w:r w:rsidR="00F11E42" w:rsidRPr="006B3026">
        <w:rPr>
          <w:rFonts w:ascii="Times New Roman" w:eastAsia="Calibri" w:hAnsi="Times New Roman" w:cs="Times New Roman"/>
          <w:sz w:val="24"/>
          <w:szCs w:val="24"/>
        </w:rPr>
        <w:t>R</w:t>
      </w:r>
      <w:r w:rsidRPr="006B3026">
        <w:rPr>
          <w:rFonts w:ascii="Times New Roman" w:eastAsia="Calibri" w:hAnsi="Times New Roman" w:cs="Times New Roman"/>
          <w:sz w:val="24"/>
          <w:szCs w:val="24"/>
        </w:rPr>
        <w:t xml:space="preserve">eserve in Elgin. This is expected to start by </w:t>
      </w:r>
      <w:r w:rsidR="006B3026" w:rsidRPr="006B3026">
        <w:rPr>
          <w:rFonts w:ascii="Times New Roman" w:eastAsia="Calibri" w:hAnsi="Times New Roman" w:cs="Times New Roman"/>
          <w:sz w:val="24"/>
          <w:szCs w:val="24"/>
        </w:rPr>
        <w:t xml:space="preserve">Wednesday, </w:t>
      </w:r>
      <w:r w:rsidRPr="006B3026">
        <w:rPr>
          <w:rFonts w:ascii="Times New Roman" w:eastAsia="Calibri" w:hAnsi="Times New Roman" w:cs="Times New Roman"/>
          <w:sz w:val="24"/>
          <w:szCs w:val="24"/>
        </w:rPr>
        <w:t>February 10</w:t>
      </w:r>
      <w:r w:rsidR="006B3026" w:rsidRPr="006B3026">
        <w:rPr>
          <w:rFonts w:ascii="Times New Roman" w:eastAsia="Calibri" w:hAnsi="Times New Roman" w:cs="Times New Roman"/>
          <w:sz w:val="24"/>
          <w:szCs w:val="24"/>
        </w:rPr>
        <w:t>.</w:t>
      </w:r>
    </w:p>
    <w:p w:rsidR="00495173" w:rsidRPr="006B3026" w:rsidRDefault="00495173" w:rsidP="006B3026">
      <w:pPr>
        <w:numPr>
          <w:ilvl w:val="0"/>
          <w:numId w:val="14"/>
        </w:numPr>
        <w:spacing w:after="0" w:line="240" w:lineRule="auto"/>
        <w:ind w:left="1440" w:hanging="36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Meal delivered by volunteers has increased from 2393 in January 2020 to 2661 January 2021</w:t>
      </w:r>
      <w:r w:rsidR="006B3026" w:rsidRPr="006B3026">
        <w:rPr>
          <w:rFonts w:ascii="Times New Roman" w:eastAsia="Calibri" w:hAnsi="Times New Roman" w:cs="Times New Roman"/>
          <w:sz w:val="24"/>
          <w:szCs w:val="24"/>
        </w:rPr>
        <w:t>.</w:t>
      </w:r>
    </w:p>
    <w:p w:rsidR="00495173" w:rsidRPr="006B3026" w:rsidRDefault="00495173" w:rsidP="00495173">
      <w:pPr>
        <w:spacing w:after="0" w:line="240" w:lineRule="auto"/>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 xml:space="preserve">              </w:t>
      </w:r>
      <w:r w:rsidRPr="006B3026">
        <w:rPr>
          <w:rFonts w:ascii="Times New Roman" w:eastAsia="Calibri" w:hAnsi="Times New Roman" w:cs="Times New Roman"/>
          <w:color w:val="000000"/>
          <w:sz w:val="24"/>
          <w:szCs w:val="24"/>
        </w:rPr>
        <w:t xml:space="preserve">  </w:t>
      </w:r>
    </w:p>
    <w:p w:rsidR="00495173" w:rsidRPr="006B3026" w:rsidRDefault="00495173" w:rsidP="006B3026">
      <w:pPr>
        <w:numPr>
          <w:ilvl w:val="0"/>
          <w:numId w:val="15"/>
        </w:numPr>
        <w:spacing w:after="0" w:line="240" w:lineRule="auto"/>
        <w:ind w:left="72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Unfinished Business</w:t>
      </w:r>
    </w:p>
    <w:p w:rsidR="00495173" w:rsidRPr="006B3026" w:rsidRDefault="00495173" w:rsidP="00495173">
      <w:pPr>
        <w:spacing w:after="0" w:line="240" w:lineRule="auto"/>
        <w:ind w:left="720"/>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None</w:t>
      </w:r>
    </w:p>
    <w:p w:rsidR="00495173" w:rsidRPr="006B3026" w:rsidRDefault="00495173" w:rsidP="00495173">
      <w:pPr>
        <w:spacing w:after="0" w:line="240" w:lineRule="auto"/>
        <w:ind w:left="720"/>
        <w:rPr>
          <w:rFonts w:ascii="Times New Roman" w:eastAsia="Calibri" w:hAnsi="Times New Roman" w:cs="Times New Roman"/>
          <w:color w:val="000000"/>
          <w:sz w:val="24"/>
          <w:szCs w:val="24"/>
        </w:rPr>
      </w:pPr>
    </w:p>
    <w:p w:rsidR="00495173" w:rsidRPr="006B3026" w:rsidRDefault="00495173" w:rsidP="006B3026">
      <w:pPr>
        <w:numPr>
          <w:ilvl w:val="0"/>
          <w:numId w:val="16"/>
        </w:numPr>
        <w:spacing w:after="0" w:line="240" w:lineRule="auto"/>
        <w:ind w:left="72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New Business</w:t>
      </w:r>
    </w:p>
    <w:p w:rsidR="00495173" w:rsidRPr="006B3026" w:rsidRDefault="00495173" w:rsidP="00495173">
      <w:pPr>
        <w:spacing w:after="0" w:line="240" w:lineRule="auto"/>
        <w:ind w:left="720"/>
        <w:rPr>
          <w:rFonts w:ascii="Times New Roman" w:eastAsia="Calibri" w:hAnsi="Times New Roman" w:cs="Times New Roman"/>
          <w:sz w:val="24"/>
          <w:szCs w:val="24"/>
        </w:rPr>
      </w:pPr>
    </w:p>
    <w:p w:rsidR="00495173" w:rsidRPr="006B3026" w:rsidRDefault="00495173" w:rsidP="00495173">
      <w:pPr>
        <w:spacing w:after="0" w:line="240" w:lineRule="auto"/>
        <w:ind w:left="72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 xml:space="preserve">Minutes: </w:t>
      </w:r>
    </w:p>
    <w:p w:rsidR="00495173" w:rsidRPr="006B3026" w:rsidRDefault="00495173" w:rsidP="00495173">
      <w:pPr>
        <w:spacing w:after="0" w:line="240" w:lineRule="auto"/>
        <w:ind w:left="720"/>
        <w:jc w:val="both"/>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Chairperson Naomi Walters-Lenoci</w:t>
      </w:r>
      <w:r w:rsidRPr="006B3026">
        <w:rPr>
          <w:rFonts w:ascii="Times New Roman" w:eastAsia="Calibri" w:hAnsi="Times New Roman" w:cs="Times New Roman"/>
          <w:color w:val="000000"/>
          <w:sz w:val="24"/>
          <w:szCs w:val="24"/>
        </w:rPr>
        <w:t xml:space="preserve"> presented the last meeting minutes for discussion and approval.</w:t>
      </w:r>
    </w:p>
    <w:p w:rsidR="00495173" w:rsidRPr="006B3026" w:rsidRDefault="00495173" w:rsidP="00495173">
      <w:pPr>
        <w:spacing w:after="0" w:line="240" w:lineRule="auto"/>
        <w:ind w:left="720"/>
        <w:jc w:val="both"/>
        <w:rPr>
          <w:rFonts w:ascii="Times New Roman" w:eastAsia="Calibri" w:hAnsi="Times New Roman" w:cs="Times New Roman"/>
          <w:color w:val="000000"/>
          <w:sz w:val="24"/>
          <w:szCs w:val="24"/>
        </w:rPr>
      </w:pPr>
    </w:p>
    <w:p w:rsidR="006B3026" w:rsidRPr="006B3026" w:rsidRDefault="00495173" w:rsidP="006B3026">
      <w:pPr>
        <w:spacing w:after="0" w:line="240" w:lineRule="auto"/>
        <w:ind w:left="720"/>
        <w:jc w:val="both"/>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 xml:space="preserve">A motion was moved to approve the </w:t>
      </w:r>
      <w:r w:rsidR="006B3026" w:rsidRPr="006B3026">
        <w:rPr>
          <w:rFonts w:ascii="Times New Roman" w:eastAsia="Calibri" w:hAnsi="Times New Roman" w:cs="Times New Roman"/>
          <w:color w:val="000000"/>
          <w:sz w:val="24"/>
          <w:szCs w:val="24"/>
        </w:rPr>
        <w:t xml:space="preserve">Monday, </w:t>
      </w:r>
      <w:r w:rsidRPr="006B3026">
        <w:rPr>
          <w:rFonts w:ascii="Times New Roman" w:eastAsia="Calibri" w:hAnsi="Times New Roman" w:cs="Times New Roman"/>
          <w:sz w:val="24"/>
          <w:szCs w:val="24"/>
        </w:rPr>
        <w:t>January</w:t>
      </w:r>
      <w:r w:rsidR="006B3026" w:rsidRPr="006B3026">
        <w:rPr>
          <w:rFonts w:ascii="Times New Roman" w:eastAsia="Calibri" w:hAnsi="Times New Roman" w:cs="Times New Roman"/>
          <w:sz w:val="24"/>
          <w:szCs w:val="24"/>
        </w:rPr>
        <w:t xml:space="preserve">, </w:t>
      </w:r>
      <w:r w:rsidRPr="006B3026">
        <w:rPr>
          <w:rFonts w:ascii="Times New Roman" w:eastAsia="Calibri" w:hAnsi="Times New Roman" w:cs="Times New Roman"/>
          <w:color w:val="000000"/>
          <w:sz w:val="24"/>
          <w:szCs w:val="24"/>
        </w:rPr>
        <w:t>202</w:t>
      </w:r>
      <w:r w:rsidRPr="006B3026">
        <w:rPr>
          <w:rFonts w:ascii="Times New Roman" w:eastAsia="Calibri" w:hAnsi="Times New Roman" w:cs="Times New Roman"/>
          <w:sz w:val="24"/>
          <w:szCs w:val="24"/>
        </w:rPr>
        <w:t>1</w:t>
      </w:r>
      <w:r w:rsidRPr="006B3026">
        <w:rPr>
          <w:rFonts w:ascii="Times New Roman" w:eastAsia="Calibri" w:hAnsi="Times New Roman" w:cs="Times New Roman"/>
          <w:color w:val="000000"/>
          <w:sz w:val="24"/>
          <w:szCs w:val="24"/>
        </w:rPr>
        <w:t xml:space="preserve"> meeting minutes as p</w:t>
      </w:r>
      <w:r w:rsidR="006B3026" w:rsidRPr="006B3026">
        <w:rPr>
          <w:rFonts w:ascii="Times New Roman" w:eastAsia="Calibri" w:hAnsi="Times New Roman" w:cs="Times New Roman"/>
          <w:color w:val="000000"/>
          <w:sz w:val="24"/>
          <w:szCs w:val="24"/>
        </w:rPr>
        <w:t>resented</w:t>
      </w:r>
      <w:r w:rsidRPr="006B3026">
        <w:rPr>
          <w:rFonts w:ascii="Times New Roman" w:eastAsia="Calibri" w:hAnsi="Times New Roman" w:cs="Times New Roman"/>
          <w:color w:val="000000"/>
          <w:sz w:val="24"/>
          <w:szCs w:val="24"/>
        </w:rPr>
        <w:t xml:space="preserve"> by </w:t>
      </w:r>
      <w:r w:rsidRPr="006B3026">
        <w:rPr>
          <w:rFonts w:ascii="Times New Roman" w:eastAsia="Calibri" w:hAnsi="Times New Roman" w:cs="Times New Roman"/>
          <w:sz w:val="24"/>
          <w:szCs w:val="24"/>
        </w:rPr>
        <w:t>Larry Bretz</w:t>
      </w:r>
      <w:r w:rsidRPr="006B3026">
        <w:rPr>
          <w:rFonts w:ascii="Times New Roman" w:eastAsia="Calibri" w:hAnsi="Times New Roman" w:cs="Times New Roman"/>
          <w:color w:val="000000"/>
          <w:sz w:val="24"/>
          <w:szCs w:val="24"/>
        </w:rPr>
        <w:t xml:space="preserve">, seconded by </w:t>
      </w:r>
      <w:r w:rsidRPr="006B3026">
        <w:rPr>
          <w:rFonts w:ascii="Times New Roman" w:eastAsia="Calibri" w:hAnsi="Times New Roman" w:cs="Times New Roman"/>
          <w:sz w:val="24"/>
          <w:szCs w:val="24"/>
        </w:rPr>
        <w:t>Carla Fruhauf</w:t>
      </w:r>
      <w:r w:rsidRPr="006B3026">
        <w:rPr>
          <w:rFonts w:ascii="Times New Roman" w:eastAsia="Calibri" w:hAnsi="Times New Roman" w:cs="Times New Roman"/>
          <w:color w:val="000000"/>
          <w:sz w:val="24"/>
          <w:szCs w:val="24"/>
        </w:rPr>
        <w:t xml:space="preserve">. </w:t>
      </w:r>
    </w:p>
    <w:p w:rsidR="00495173" w:rsidRPr="006B3026" w:rsidRDefault="00495173" w:rsidP="006B3026">
      <w:pPr>
        <w:spacing w:after="0" w:line="240" w:lineRule="auto"/>
        <w:ind w:left="720"/>
        <w:jc w:val="both"/>
        <w:rPr>
          <w:rFonts w:ascii="Times New Roman" w:eastAsia="Calibri" w:hAnsi="Times New Roman" w:cs="Times New Roman"/>
          <w:color w:val="000000"/>
          <w:sz w:val="24"/>
          <w:szCs w:val="24"/>
        </w:rPr>
      </w:pPr>
      <w:r w:rsidRPr="006B3026">
        <w:rPr>
          <w:rFonts w:ascii="Times New Roman" w:eastAsia="Calibri" w:hAnsi="Times New Roman" w:cs="Times New Roman"/>
          <w:sz w:val="24"/>
          <w:szCs w:val="24"/>
        </w:rPr>
        <w:t>All the members voted ‘Ayes’. Motion carried.</w:t>
      </w:r>
    </w:p>
    <w:p w:rsidR="00495173" w:rsidRPr="006B3026" w:rsidRDefault="00495173" w:rsidP="00495173">
      <w:pPr>
        <w:spacing w:after="0" w:line="240" w:lineRule="auto"/>
        <w:ind w:left="720"/>
        <w:rPr>
          <w:rFonts w:ascii="Times New Roman" w:eastAsia="Calibri" w:hAnsi="Times New Roman" w:cs="Times New Roman"/>
          <w:color w:val="000000"/>
          <w:sz w:val="24"/>
          <w:szCs w:val="24"/>
        </w:rPr>
      </w:pPr>
    </w:p>
    <w:p w:rsidR="00495173" w:rsidRPr="006B3026" w:rsidRDefault="00495173" w:rsidP="006B3026">
      <w:pPr>
        <w:numPr>
          <w:ilvl w:val="0"/>
          <w:numId w:val="17"/>
        </w:numPr>
        <w:spacing w:after="0" w:line="240" w:lineRule="auto"/>
        <w:ind w:left="720" w:hanging="36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Other Business</w:t>
      </w:r>
    </w:p>
    <w:p w:rsidR="00495173" w:rsidRPr="006B3026" w:rsidRDefault="00495173" w:rsidP="006B3026">
      <w:pPr>
        <w:numPr>
          <w:ilvl w:val="0"/>
          <w:numId w:val="17"/>
        </w:numPr>
        <w:spacing w:after="0" w:line="240" w:lineRule="auto"/>
        <w:ind w:left="720" w:hanging="360"/>
        <w:rPr>
          <w:rFonts w:ascii="Times New Roman" w:eastAsia="Calibri" w:hAnsi="Times New Roman" w:cs="Times New Roman"/>
          <w:sz w:val="24"/>
          <w:szCs w:val="24"/>
        </w:rPr>
      </w:pPr>
      <w:r w:rsidRPr="006B3026">
        <w:rPr>
          <w:rFonts w:ascii="Times New Roman" w:eastAsia="Calibri" w:hAnsi="Times New Roman" w:cs="Times New Roman"/>
          <w:sz w:val="24"/>
          <w:szCs w:val="24"/>
        </w:rPr>
        <w:t>SS Committee and Hanover Township Finance Dept.</w:t>
      </w:r>
    </w:p>
    <w:p w:rsidR="00495173" w:rsidRPr="006B3026" w:rsidRDefault="00495173" w:rsidP="00495173">
      <w:pPr>
        <w:spacing w:after="0" w:line="240" w:lineRule="auto"/>
        <w:rPr>
          <w:rFonts w:ascii="Times New Roman" w:eastAsia="Calibri" w:hAnsi="Times New Roman" w:cs="Times New Roman"/>
          <w:b/>
          <w:sz w:val="24"/>
          <w:szCs w:val="24"/>
        </w:rPr>
      </w:pPr>
    </w:p>
    <w:p w:rsidR="00495173" w:rsidRPr="006B3026" w:rsidRDefault="00495173"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color w:val="000000"/>
          <w:sz w:val="24"/>
          <w:szCs w:val="24"/>
        </w:rPr>
        <w:t>James Barr,</w:t>
      </w:r>
      <w:r w:rsidR="006B3026" w:rsidRPr="006B3026">
        <w:rPr>
          <w:rFonts w:ascii="Times New Roman" w:eastAsia="Calibri" w:hAnsi="Times New Roman" w:cs="Times New Roman"/>
          <w:color w:val="000000"/>
          <w:sz w:val="24"/>
          <w:szCs w:val="24"/>
        </w:rPr>
        <w:t xml:space="preserve"> </w:t>
      </w:r>
      <w:r w:rsidRPr="006B3026">
        <w:rPr>
          <w:rFonts w:ascii="Times New Roman" w:eastAsia="Calibri" w:hAnsi="Times New Roman" w:cs="Times New Roman"/>
          <w:sz w:val="24"/>
          <w:szCs w:val="24"/>
        </w:rPr>
        <w:t>Township</w:t>
      </w:r>
      <w:r w:rsidRPr="006B3026">
        <w:rPr>
          <w:rFonts w:ascii="Times New Roman" w:eastAsia="Calibri" w:hAnsi="Times New Roman" w:cs="Times New Roman"/>
          <w:color w:val="000000"/>
          <w:sz w:val="24"/>
          <w:szCs w:val="24"/>
        </w:rPr>
        <w:t xml:space="preserve"> </w:t>
      </w:r>
      <w:r w:rsidR="006B3026" w:rsidRPr="006B3026">
        <w:rPr>
          <w:rFonts w:ascii="Times New Roman" w:eastAsia="Calibri" w:hAnsi="Times New Roman" w:cs="Times New Roman"/>
          <w:color w:val="000000"/>
          <w:sz w:val="24"/>
          <w:szCs w:val="24"/>
        </w:rPr>
        <w:t>A</w:t>
      </w:r>
      <w:r w:rsidRPr="006B3026">
        <w:rPr>
          <w:rFonts w:ascii="Times New Roman" w:eastAsia="Calibri" w:hAnsi="Times New Roman" w:cs="Times New Roman"/>
          <w:color w:val="000000"/>
          <w:sz w:val="24"/>
          <w:szCs w:val="24"/>
        </w:rPr>
        <w:t>dministrator</w:t>
      </w:r>
      <w:r w:rsidR="006B3026" w:rsidRPr="006B3026">
        <w:rPr>
          <w:rFonts w:ascii="Times New Roman" w:eastAsia="Calibri" w:hAnsi="Times New Roman" w:cs="Times New Roman"/>
          <w:color w:val="000000"/>
          <w:sz w:val="24"/>
          <w:szCs w:val="24"/>
        </w:rPr>
        <w:t>,</w:t>
      </w:r>
      <w:r w:rsidRPr="006B3026">
        <w:rPr>
          <w:rFonts w:ascii="Times New Roman" w:eastAsia="Calibri" w:hAnsi="Times New Roman" w:cs="Times New Roman"/>
          <w:color w:val="000000"/>
          <w:sz w:val="24"/>
          <w:szCs w:val="24"/>
        </w:rPr>
        <w:t xml:space="preserve"> </w:t>
      </w:r>
      <w:r w:rsidRPr="006B3026">
        <w:rPr>
          <w:rFonts w:ascii="Times New Roman" w:eastAsia="Calibri" w:hAnsi="Times New Roman" w:cs="Times New Roman"/>
          <w:sz w:val="24"/>
          <w:szCs w:val="24"/>
        </w:rPr>
        <w:t xml:space="preserve">was present to answer any follow-up queries to the last </w:t>
      </w:r>
      <w:proofErr w:type="gramStart"/>
      <w:r w:rsidRPr="006B3026">
        <w:rPr>
          <w:rFonts w:ascii="Times New Roman" w:eastAsia="Calibri" w:hAnsi="Times New Roman" w:cs="Times New Roman"/>
          <w:sz w:val="24"/>
          <w:szCs w:val="24"/>
        </w:rPr>
        <w:t xml:space="preserve">month’s </w:t>
      </w:r>
      <w:r w:rsidRPr="006B3026">
        <w:rPr>
          <w:rFonts w:ascii="Times New Roman" w:eastAsia="Calibri" w:hAnsi="Times New Roman" w:cs="Times New Roman"/>
          <w:color w:val="000000"/>
          <w:sz w:val="24"/>
          <w:szCs w:val="24"/>
        </w:rPr>
        <w:t xml:space="preserve"> proposal</w:t>
      </w:r>
      <w:proofErr w:type="gramEnd"/>
      <w:r w:rsidRPr="006B3026">
        <w:rPr>
          <w:rFonts w:ascii="Times New Roman" w:eastAsia="Calibri" w:hAnsi="Times New Roman" w:cs="Times New Roman"/>
          <w:color w:val="000000"/>
          <w:sz w:val="24"/>
          <w:szCs w:val="24"/>
        </w:rPr>
        <w:t xml:space="preserve">. The proposal recommended </w:t>
      </w:r>
      <w:r w:rsidRPr="006B3026">
        <w:rPr>
          <w:rFonts w:ascii="Times New Roman" w:eastAsia="Calibri" w:hAnsi="Times New Roman" w:cs="Times New Roman"/>
          <w:sz w:val="24"/>
          <w:szCs w:val="24"/>
        </w:rPr>
        <w:t>incorporating</w:t>
      </w:r>
      <w:r w:rsidRPr="006B3026">
        <w:rPr>
          <w:rFonts w:ascii="Times New Roman" w:eastAsia="Calibri" w:hAnsi="Times New Roman" w:cs="Times New Roman"/>
          <w:color w:val="000000"/>
          <w:sz w:val="24"/>
          <w:szCs w:val="24"/>
        </w:rPr>
        <w:t xml:space="preserve"> S</w:t>
      </w:r>
      <w:r w:rsidR="006B3026" w:rsidRPr="006B3026">
        <w:rPr>
          <w:rFonts w:ascii="Times New Roman" w:eastAsia="Calibri" w:hAnsi="Times New Roman" w:cs="Times New Roman"/>
          <w:color w:val="000000"/>
          <w:sz w:val="24"/>
          <w:szCs w:val="24"/>
        </w:rPr>
        <w:t>enior</w:t>
      </w:r>
      <w:r w:rsidRPr="006B3026">
        <w:rPr>
          <w:rFonts w:ascii="Times New Roman" w:eastAsia="Calibri" w:hAnsi="Times New Roman" w:cs="Times New Roman"/>
          <w:color w:val="000000"/>
          <w:sz w:val="24"/>
          <w:szCs w:val="24"/>
        </w:rPr>
        <w:t xml:space="preserve"> Committee </w:t>
      </w:r>
      <w:r w:rsidRPr="006B3026">
        <w:rPr>
          <w:rFonts w:ascii="Times New Roman" w:eastAsia="Calibri" w:hAnsi="Times New Roman" w:cs="Times New Roman"/>
          <w:sz w:val="24"/>
          <w:szCs w:val="24"/>
        </w:rPr>
        <w:t>F</w:t>
      </w:r>
      <w:r w:rsidRPr="006B3026">
        <w:rPr>
          <w:rFonts w:ascii="Times New Roman" w:eastAsia="Calibri" w:hAnsi="Times New Roman" w:cs="Times New Roman"/>
          <w:color w:val="000000"/>
          <w:sz w:val="24"/>
          <w:szCs w:val="24"/>
        </w:rPr>
        <w:t>unds un</w:t>
      </w:r>
      <w:r w:rsidRPr="006B3026">
        <w:rPr>
          <w:rFonts w:ascii="Times New Roman" w:eastAsia="Calibri" w:hAnsi="Times New Roman" w:cs="Times New Roman"/>
          <w:sz w:val="24"/>
          <w:szCs w:val="24"/>
        </w:rPr>
        <w:t xml:space="preserve">der the umbrella of the Township finance department. </w:t>
      </w:r>
    </w:p>
    <w:p w:rsidR="00495173" w:rsidRPr="006B3026" w:rsidRDefault="00495173" w:rsidP="00495173">
      <w:pPr>
        <w:spacing w:after="0" w:line="240" w:lineRule="auto"/>
        <w:ind w:left="720"/>
        <w:jc w:val="both"/>
        <w:rPr>
          <w:rFonts w:ascii="Times New Roman" w:eastAsia="Calibri" w:hAnsi="Times New Roman" w:cs="Times New Roman"/>
          <w:sz w:val="24"/>
          <w:szCs w:val="24"/>
        </w:rPr>
      </w:pPr>
    </w:p>
    <w:p w:rsidR="00495173" w:rsidRPr="006B3026" w:rsidRDefault="00495173"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To the committee members queries, Mr</w:t>
      </w:r>
      <w:r w:rsidR="006B3026" w:rsidRPr="006B3026">
        <w:rPr>
          <w:rFonts w:ascii="Times New Roman" w:eastAsia="Calibri" w:hAnsi="Times New Roman" w:cs="Times New Roman"/>
          <w:sz w:val="24"/>
          <w:szCs w:val="24"/>
        </w:rPr>
        <w:t>.</w:t>
      </w:r>
      <w:r w:rsidRPr="006B3026">
        <w:rPr>
          <w:rFonts w:ascii="Times New Roman" w:eastAsia="Calibri" w:hAnsi="Times New Roman" w:cs="Times New Roman"/>
          <w:sz w:val="24"/>
          <w:szCs w:val="24"/>
        </w:rPr>
        <w:t xml:space="preserve"> Barr reiterated the comments he made in the initial proposal presentation. S</w:t>
      </w:r>
      <w:r w:rsidR="006B3026" w:rsidRPr="006B3026">
        <w:rPr>
          <w:rFonts w:ascii="Times New Roman" w:eastAsia="Calibri" w:hAnsi="Times New Roman" w:cs="Times New Roman"/>
          <w:sz w:val="24"/>
          <w:szCs w:val="24"/>
        </w:rPr>
        <w:t>enior</w:t>
      </w:r>
      <w:r w:rsidRPr="006B3026">
        <w:rPr>
          <w:rFonts w:ascii="Times New Roman" w:eastAsia="Calibri" w:hAnsi="Times New Roman" w:cs="Times New Roman"/>
          <w:sz w:val="24"/>
          <w:szCs w:val="24"/>
        </w:rPr>
        <w:t xml:space="preserve"> Committee funds will be maintained as a separate account and be reported along with the rest of the township finance reports. </w:t>
      </w:r>
    </w:p>
    <w:p w:rsidR="00495173" w:rsidRPr="006B3026" w:rsidRDefault="00495173" w:rsidP="00495173">
      <w:pPr>
        <w:spacing w:after="0" w:line="240" w:lineRule="auto"/>
        <w:ind w:left="720"/>
        <w:jc w:val="both"/>
        <w:rPr>
          <w:rFonts w:ascii="Times New Roman" w:eastAsia="Calibri" w:hAnsi="Times New Roman" w:cs="Times New Roman"/>
          <w:sz w:val="24"/>
          <w:szCs w:val="24"/>
        </w:rPr>
      </w:pPr>
    </w:p>
    <w:p w:rsidR="00495173" w:rsidRPr="006B3026" w:rsidRDefault="00495173"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S</w:t>
      </w:r>
      <w:r w:rsidR="006B3026" w:rsidRPr="006B3026">
        <w:rPr>
          <w:rFonts w:ascii="Times New Roman" w:eastAsia="Calibri" w:hAnsi="Times New Roman" w:cs="Times New Roman"/>
          <w:sz w:val="24"/>
          <w:szCs w:val="24"/>
        </w:rPr>
        <w:t>enior Committee</w:t>
      </w:r>
      <w:r w:rsidRPr="006B3026">
        <w:rPr>
          <w:rFonts w:ascii="Times New Roman" w:eastAsia="Calibri" w:hAnsi="Times New Roman" w:cs="Times New Roman"/>
          <w:sz w:val="24"/>
          <w:szCs w:val="24"/>
        </w:rPr>
        <w:t xml:space="preserve"> expenses will be subjected to township board approval and potential veto. This may technically result in slight delay in payments. To a query on S</w:t>
      </w:r>
      <w:r w:rsidR="006B3026" w:rsidRPr="006B3026">
        <w:rPr>
          <w:rFonts w:ascii="Times New Roman" w:eastAsia="Calibri" w:hAnsi="Times New Roman" w:cs="Times New Roman"/>
          <w:sz w:val="24"/>
          <w:szCs w:val="24"/>
        </w:rPr>
        <w:t>enior Committee</w:t>
      </w:r>
      <w:r w:rsidRPr="006B3026">
        <w:rPr>
          <w:rFonts w:ascii="Times New Roman" w:eastAsia="Calibri" w:hAnsi="Times New Roman" w:cs="Times New Roman"/>
          <w:sz w:val="24"/>
          <w:szCs w:val="24"/>
        </w:rPr>
        <w:t xml:space="preserve"> funds being appropriated for other township purposes, he replied in the negative.</w:t>
      </w:r>
    </w:p>
    <w:p w:rsidR="00495173" w:rsidRPr="006B3026" w:rsidRDefault="00495173" w:rsidP="00495173">
      <w:pPr>
        <w:spacing w:after="0" w:line="240" w:lineRule="auto"/>
        <w:ind w:firstLine="720"/>
        <w:rPr>
          <w:rFonts w:ascii="Times New Roman" w:eastAsia="Calibri" w:hAnsi="Times New Roman" w:cs="Times New Roman"/>
          <w:sz w:val="24"/>
          <w:szCs w:val="24"/>
        </w:rPr>
      </w:pPr>
    </w:p>
    <w:p w:rsidR="00495173" w:rsidRPr="006B3026" w:rsidRDefault="00495173" w:rsidP="00495173">
      <w:pPr>
        <w:spacing w:after="0" w:line="240" w:lineRule="auto"/>
        <w:ind w:firstLine="720"/>
        <w:rPr>
          <w:rFonts w:ascii="Times New Roman" w:eastAsia="Calibri" w:hAnsi="Times New Roman" w:cs="Times New Roman"/>
          <w:sz w:val="24"/>
          <w:szCs w:val="24"/>
        </w:rPr>
      </w:pPr>
      <w:r w:rsidRPr="006B3026">
        <w:rPr>
          <w:rFonts w:ascii="Times New Roman" w:eastAsia="Calibri" w:hAnsi="Times New Roman" w:cs="Times New Roman"/>
          <w:sz w:val="24"/>
          <w:szCs w:val="24"/>
        </w:rPr>
        <w:t>After discussion, the committee decided to accept the proposal.</w:t>
      </w:r>
    </w:p>
    <w:p w:rsidR="00495173" w:rsidRPr="006B3026" w:rsidRDefault="00495173" w:rsidP="00495173">
      <w:pPr>
        <w:spacing w:after="0" w:line="240" w:lineRule="auto"/>
        <w:ind w:firstLine="720"/>
        <w:rPr>
          <w:rFonts w:ascii="Times New Roman" w:eastAsia="Calibri" w:hAnsi="Times New Roman" w:cs="Times New Roman"/>
          <w:sz w:val="24"/>
          <w:szCs w:val="24"/>
        </w:rPr>
      </w:pPr>
    </w:p>
    <w:p w:rsidR="00495173" w:rsidRPr="006B3026" w:rsidRDefault="00495173"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 xml:space="preserve">A motion was moved to proceed with township proposal to move Senior </w:t>
      </w:r>
      <w:r w:rsidR="006B3026" w:rsidRPr="006B3026">
        <w:rPr>
          <w:rFonts w:ascii="Times New Roman" w:eastAsia="Calibri" w:hAnsi="Times New Roman" w:cs="Times New Roman"/>
          <w:sz w:val="24"/>
          <w:szCs w:val="24"/>
        </w:rPr>
        <w:t>Committee</w:t>
      </w:r>
      <w:r w:rsidRPr="006B3026">
        <w:rPr>
          <w:rFonts w:ascii="Times New Roman" w:eastAsia="Calibri" w:hAnsi="Times New Roman" w:cs="Times New Roman"/>
          <w:sz w:val="24"/>
          <w:szCs w:val="24"/>
        </w:rPr>
        <w:t xml:space="preserve"> accounts under the umbrella of Hanover Township Finance Admin by Larry Bretz seconded by Peggy Bucaro. </w:t>
      </w:r>
    </w:p>
    <w:p w:rsidR="00495173" w:rsidRPr="006B3026" w:rsidRDefault="00495173" w:rsidP="00495173">
      <w:pPr>
        <w:spacing w:after="0" w:line="240" w:lineRule="auto"/>
        <w:ind w:left="720"/>
        <w:jc w:val="both"/>
        <w:rPr>
          <w:rFonts w:ascii="Times New Roman" w:eastAsia="Calibri" w:hAnsi="Times New Roman" w:cs="Times New Roman"/>
          <w:sz w:val="24"/>
          <w:szCs w:val="24"/>
        </w:rPr>
      </w:pPr>
    </w:p>
    <w:p w:rsidR="00495173" w:rsidRPr="006B3026" w:rsidRDefault="006B3026"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 xml:space="preserve">Six </w:t>
      </w:r>
      <w:r w:rsidR="00495173" w:rsidRPr="006B3026">
        <w:rPr>
          <w:rFonts w:ascii="Times New Roman" w:eastAsia="Calibri" w:hAnsi="Times New Roman" w:cs="Times New Roman"/>
          <w:sz w:val="24"/>
          <w:szCs w:val="24"/>
        </w:rPr>
        <w:t>members voted ‘Ayes</w:t>
      </w:r>
      <w:r w:rsidRPr="006B3026">
        <w:rPr>
          <w:rFonts w:ascii="Times New Roman" w:eastAsia="Calibri" w:hAnsi="Times New Roman" w:cs="Times New Roman"/>
          <w:sz w:val="24"/>
          <w:szCs w:val="24"/>
        </w:rPr>
        <w:t>,</w:t>
      </w:r>
      <w:r w:rsidR="00495173" w:rsidRPr="006B3026">
        <w:rPr>
          <w:rFonts w:ascii="Times New Roman" w:eastAsia="Calibri" w:hAnsi="Times New Roman" w:cs="Times New Roman"/>
          <w:sz w:val="24"/>
          <w:szCs w:val="24"/>
        </w:rPr>
        <w:t>’</w:t>
      </w:r>
      <w:r w:rsidRPr="006B3026">
        <w:rPr>
          <w:rFonts w:ascii="Times New Roman" w:eastAsia="Calibri" w:hAnsi="Times New Roman" w:cs="Times New Roman"/>
          <w:sz w:val="24"/>
          <w:szCs w:val="24"/>
        </w:rPr>
        <w:t xml:space="preserve"> one “nay.”</w:t>
      </w:r>
      <w:r w:rsidR="00495173" w:rsidRPr="006B3026">
        <w:rPr>
          <w:rFonts w:ascii="Times New Roman" w:eastAsia="Calibri" w:hAnsi="Times New Roman" w:cs="Times New Roman"/>
          <w:sz w:val="24"/>
          <w:szCs w:val="24"/>
        </w:rPr>
        <w:t xml:space="preserve"> Motion carried.</w:t>
      </w:r>
    </w:p>
    <w:p w:rsidR="00495173" w:rsidRPr="006B3026" w:rsidRDefault="00495173" w:rsidP="00495173">
      <w:pPr>
        <w:spacing w:after="0" w:line="240" w:lineRule="auto"/>
        <w:ind w:left="1080"/>
        <w:jc w:val="both"/>
        <w:rPr>
          <w:rFonts w:ascii="Times New Roman" w:eastAsia="Calibri" w:hAnsi="Times New Roman" w:cs="Times New Roman"/>
          <w:sz w:val="24"/>
          <w:szCs w:val="24"/>
        </w:rPr>
      </w:pPr>
    </w:p>
    <w:p w:rsidR="00495173" w:rsidRPr="006B3026" w:rsidRDefault="00495173" w:rsidP="00495173">
      <w:pPr>
        <w:spacing w:after="0" w:line="240" w:lineRule="auto"/>
        <w:ind w:firstLine="720"/>
        <w:rPr>
          <w:rFonts w:ascii="Times New Roman" w:eastAsia="Calibri" w:hAnsi="Times New Roman" w:cs="Times New Roman"/>
          <w:b/>
          <w:sz w:val="24"/>
          <w:szCs w:val="24"/>
        </w:rPr>
      </w:pPr>
      <w:r w:rsidRPr="006B3026">
        <w:rPr>
          <w:rFonts w:ascii="Times New Roman" w:eastAsia="Calibri" w:hAnsi="Times New Roman" w:cs="Times New Roman"/>
          <w:b/>
          <w:sz w:val="24"/>
          <w:szCs w:val="24"/>
        </w:rPr>
        <w:lastRenderedPageBreak/>
        <w:t>Budget session Comments</w:t>
      </w:r>
    </w:p>
    <w:p w:rsidR="00495173" w:rsidRPr="006B3026" w:rsidRDefault="00495173" w:rsidP="00495173">
      <w:pPr>
        <w:spacing w:after="0" w:line="240" w:lineRule="auto"/>
        <w:ind w:firstLine="720"/>
        <w:rPr>
          <w:rFonts w:ascii="Times New Roman" w:eastAsia="Calibri" w:hAnsi="Times New Roman" w:cs="Times New Roman"/>
          <w:sz w:val="24"/>
          <w:szCs w:val="24"/>
        </w:rPr>
      </w:pPr>
    </w:p>
    <w:p w:rsidR="00495173" w:rsidRPr="006B3026" w:rsidRDefault="00495173" w:rsidP="00495173">
      <w:pPr>
        <w:spacing w:after="0" w:line="240" w:lineRule="auto"/>
        <w:ind w:firstLine="720"/>
        <w:rPr>
          <w:rFonts w:ascii="Times New Roman" w:eastAsia="Calibri" w:hAnsi="Times New Roman" w:cs="Times New Roman"/>
          <w:sz w:val="24"/>
          <w:szCs w:val="24"/>
        </w:rPr>
      </w:pPr>
      <w:r w:rsidRPr="006B3026">
        <w:rPr>
          <w:rFonts w:ascii="Times New Roman" w:eastAsia="Calibri" w:hAnsi="Times New Roman" w:cs="Times New Roman"/>
          <w:sz w:val="24"/>
          <w:szCs w:val="24"/>
        </w:rPr>
        <w:t>The following items were discussed:</w:t>
      </w:r>
    </w:p>
    <w:p w:rsidR="00495173" w:rsidRPr="006B3026" w:rsidRDefault="00495173" w:rsidP="00495173">
      <w:pPr>
        <w:spacing w:after="0" w:line="240" w:lineRule="auto"/>
        <w:ind w:firstLine="720"/>
        <w:rPr>
          <w:rFonts w:ascii="Times New Roman" w:eastAsia="Calibri" w:hAnsi="Times New Roman" w:cs="Times New Roman"/>
          <w:sz w:val="24"/>
          <w:szCs w:val="24"/>
        </w:rPr>
      </w:pPr>
      <w:r w:rsidRPr="006B3026">
        <w:rPr>
          <w:rFonts w:ascii="Times New Roman" w:eastAsia="Calibri" w:hAnsi="Times New Roman" w:cs="Times New Roman"/>
          <w:sz w:val="24"/>
          <w:szCs w:val="24"/>
        </w:rPr>
        <w:t xml:space="preserve">Set up a contingency fund. Set up a budget in such a way that only 10% above </w:t>
      </w:r>
    </w:p>
    <w:p w:rsidR="00495173" w:rsidRPr="006B3026" w:rsidRDefault="00495173" w:rsidP="00495173">
      <w:pPr>
        <w:spacing w:after="0" w:line="240" w:lineRule="auto"/>
        <w:ind w:firstLine="720"/>
        <w:rPr>
          <w:rFonts w:ascii="Times New Roman" w:eastAsia="Calibri" w:hAnsi="Times New Roman" w:cs="Times New Roman"/>
          <w:sz w:val="24"/>
          <w:szCs w:val="24"/>
        </w:rPr>
      </w:pPr>
      <w:r w:rsidRPr="006B3026">
        <w:rPr>
          <w:rFonts w:ascii="Times New Roman" w:eastAsia="Calibri" w:hAnsi="Times New Roman" w:cs="Times New Roman"/>
          <w:sz w:val="24"/>
          <w:szCs w:val="24"/>
        </w:rPr>
        <w:t>budget can be spent without further express approval.</w:t>
      </w:r>
    </w:p>
    <w:p w:rsidR="00495173" w:rsidRPr="006B3026" w:rsidRDefault="00495173" w:rsidP="00495173">
      <w:pPr>
        <w:spacing w:after="0" w:line="240" w:lineRule="auto"/>
        <w:ind w:firstLine="720"/>
        <w:rPr>
          <w:rFonts w:ascii="Times New Roman" w:eastAsia="Calibri" w:hAnsi="Times New Roman" w:cs="Times New Roman"/>
          <w:sz w:val="24"/>
          <w:szCs w:val="24"/>
        </w:rPr>
      </w:pPr>
      <w:r w:rsidRPr="006B3026">
        <w:rPr>
          <w:rFonts w:ascii="Times New Roman" w:eastAsia="Calibri" w:hAnsi="Times New Roman" w:cs="Times New Roman"/>
          <w:sz w:val="24"/>
          <w:szCs w:val="24"/>
        </w:rPr>
        <w:t>Storage unit expenses to be accounted under ‘Gift Shop</w:t>
      </w:r>
      <w:r w:rsidR="006B3026" w:rsidRPr="006B3026">
        <w:rPr>
          <w:rFonts w:ascii="Times New Roman" w:eastAsia="Calibri" w:hAnsi="Times New Roman" w:cs="Times New Roman"/>
          <w:sz w:val="24"/>
          <w:szCs w:val="24"/>
        </w:rPr>
        <w:t>.</w:t>
      </w:r>
      <w:r w:rsidRPr="006B3026">
        <w:rPr>
          <w:rFonts w:ascii="Times New Roman" w:eastAsia="Calibri" w:hAnsi="Times New Roman" w:cs="Times New Roman"/>
          <w:sz w:val="24"/>
          <w:szCs w:val="24"/>
        </w:rPr>
        <w:t>’</w:t>
      </w:r>
    </w:p>
    <w:p w:rsidR="00495173" w:rsidRPr="006B3026" w:rsidRDefault="00495173" w:rsidP="00495173">
      <w:pPr>
        <w:spacing w:after="0" w:line="240" w:lineRule="auto"/>
        <w:ind w:firstLine="720"/>
        <w:rPr>
          <w:rFonts w:ascii="Times New Roman" w:eastAsia="Calibri" w:hAnsi="Times New Roman" w:cs="Times New Roman"/>
          <w:sz w:val="24"/>
          <w:szCs w:val="24"/>
        </w:rPr>
      </w:pPr>
    </w:p>
    <w:p w:rsidR="00495173" w:rsidRPr="006B3026" w:rsidRDefault="00495173" w:rsidP="006B3026">
      <w:pPr>
        <w:spacing w:after="0" w:line="240" w:lineRule="auto"/>
        <w:ind w:left="720"/>
        <w:rPr>
          <w:rFonts w:ascii="Times New Roman" w:eastAsia="Calibri" w:hAnsi="Times New Roman" w:cs="Times New Roman"/>
          <w:sz w:val="24"/>
          <w:szCs w:val="24"/>
        </w:rPr>
      </w:pPr>
      <w:r w:rsidRPr="006B3026">
        <w:rPr>
          <w:rFonts w:ascii="Times New Roman" w:eastAsia="Calibri" w:hAnsi="Times New Roman" w:cs="Times New Roman"/>
          <w:sz w:val="24"/>
          <w:szCs w:val="24"/>
        </w:rPr>
        <w:t>For, FY 2022 budget, the Contingency fund is set to $15,000 with provision to use only if</w:t>
      </w:r>
      <w:r w:rsidR="006B3026" w:rsidRPr="006B3026">
        <w:rPr>
          <w:rFonts w:ascii="Times New Roman" w:eastAsia="Calibri" w:hAnsi="Times New Roman" w:cs="Times New Roman"/>
          <w:sz w:val="24"/>
          <w:szCs w:val="24"/>
        </w:rPr>
        <w:t xml:space="preserve"> </w:t>
      </w:r>
      <w:r w:rsidRPr="006B3026">
        <w:rPr>
          <w:rFonts w:ascii="Times New Roman" w:eastAsia="Calibri" w:hAnsi="Times New Roman" w:cs="Times New Roman"/>
          <w:sz w:val="24"/>
          <w:szCs w:val="24"/>
        </w:rPr>
        <w:t>it is strictly necessary.</w:t>
      </w:r>
    </w:p>
    <w:p w:rsidR="00495173" w:rsidRPr="006B3026" w:rsidRDefault="00495173" w:rsidP="00495173">
      <w:pPr>
        <w:spacing w:after="0" w:line="240" w:lineRule="auto"/>
        <w:ind w:firstLine="720"/>
        <w:rPr>
          <w:rFonts w:ascii="Times New Roman" w:eastAsia="Calibri" w:hAnsi="Times New Roman" w:cs="Times New Roman"/>
          <w:sz w:val="24"/>
          <w:szCs w:val="24"/>
        </w:rPr>
      </w:pPr>
      <w:r w:rsidRPr="006B3026">
        <w:rPr>
          <w:rFonts w:ascii="Times New Roman" w:eastAsia="Calibri" w:hAnsi="Times New Roman" w:cs="Times New Roman"/>
          <w:sz w:val="24"/>
          <w:szCs w:val="24"/>
        </w:rPr>
        <w:t>Budget for entertainment is enhanced from $350 to $500.</w:t>
      </w:r>
    </w:p>
    <w:p w:rsidR="00495173" w:rsidRPr="006B3026" w:rsidRDefault="00495173" w:rsidP="00495173">
      <w:pPr>
        <w:spacing w:after="0" w:line="240" w:lineRule="auto"/>
        <w:ind w:firstLine="720"/>
        <w:rPr>
          <w:rFonts w:ascii="Times New Roman" w:eastAsia="Calibri" w:hAnsi="Times New Roman" w:cs="Times New Roman"/>
          <w:sz w:val="24"/>
          <w:szCs w:val="24"/>
        </w:rPr>
      </w:pPr>
    </w:p>
    <w:p w:rsidR="00495173" w:rsidRPr="006B3026" w:rsidRDefault="00495173"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 xml:space="preserve">A motion was moved to approve the 2022 budget as presented by Larry Bretz seconded by Peggy Bucaro. </w:t>
      </w:r>
    </w:p>
    <w:p w:rsidR="00495173" w:rsidRPr="006B3026" w:rsidRDefault="00495173"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All the members voted ‘Ayes’. Motion carried.</w:t>
      </w:r>
    </w:p>
    <w:p w:rsidR="00495173" w:rsidRPr="006B3026" w:rsidRDefault="00495173" w:rsidP="00495173">
      <w:pPr>
        <w:spacing w:after="0" w:line="240" w:lineRule="auto"/>
        <w:ind w:firstLine="720"/>
        <w:rPr>
          <w:rFonts w:ascii="Times New Roman" w:eastAsia="Calibri" w:hAnsi="Times New Roman" w:cs="Times New Roman"/>
          <w:sz w:val="24"/>
          <w:szCs w:val="24"/>
        </w:rPr>
      </w:pPr>
    </w:p>
    <w:p w:rsidR="00495173" w:rsidRPr="006B3026" w:rsidRDefault="00495173" w:rsidP="00495173">
      <w:pPr>
        <w:spacing w:after="0" w:line="240" w:lineRule="auto"/>
        <w:ind w:left="72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Outstanding service Award:</w:t>
      </w:r>
    </w:p>
    <w:p w:rsidR="00495173" w:rsidRPr="006B3026" w:rsidRDefault="00495173" w:rsidP="00495173">
      <w:pPr>
        <w:spacing w:after="0" w:line="240" w:lineRule="auto"/>
        <w:ind w:left="720"/>
        <w:rPr>
          <w:rFonts w:ascii="Times New Roman" w:eastAsia="Calibri" w:hAnsi="Times New Roman" w:cs="Times New Roman"/>
          <w:sz w:val="24"/>
          <w:szCs w:val="24"/>
        </w:rPr>
      </w:pPr>
      <w:r w:rsidRPr="006B3026">
        <w:rPr>
          <w:rFonts w:ascii="Times New Roman" w:eastAsia="Calibri" w:hAnsi="Times New Roman" w:cs="Times New Roman"/>
          <w:color w:val="000000"/>
          <w:sz w:val="24"/>
          <w:szCs w:val="24"/>
        </w:rPr>
        <w:t xml:space="preserve">In recognition of the </w:t>
      </w:r>
      <w:r w:rsidRPr="006B3026">
        <w:rPr>
          <w:rFonts w:ascii="Times New Roman" w:eastAsia="Calibri" w:hAnsi="Times New Roman" w:cs="Times New Roman"/>
          <w:sz w:val="24"/>
          <w:szCs w:val="24"/>
        </w:rPr>
        <w:t>exceptional</w:t>
      </w:r>
      <w:r w:rsidRPr="006B3026">
        <w:rPr>
          <w:rFonts w:ascii="Times New Roman" w:eastAsia="Calibri" w:hAnsi="Times New Roman" w:cs="Times New Roman"/>
          <w:color w:val="000000"/>
          <w:sz w:val="24"/>
          <w:szCs w:val="24"/>
        </w:rPr>
        <w:t xml:space="preserve"> service rendered, </w:t>
      </w:r>
      <w:r w:rsidRPr="006B3026">
        <w:rPr>
          <w:rFonts w:ascii="Times New Roman" w:eastAsia="Calibri" w:hAnsi="Times New Roman" w:cs="Times New Roman"/>
          <w:sz w:val="24"/>
          <w:szCs w:val="24"/>
        </w:rPr>
        <w:t>Linda Kay</w:t>
      </w:r>
      <w:r w:rsidRPr="006B3026">
        <w:rPr>
          <w:rFonts w:ascii="Times New Roman" w:eastAsia="Calibri" w:hAnsi="Times New Roman" w:cs="Times New Roman"/>
          <w:color w:val="000000"/>
          <w:sz w:val="24"/>
          <w:szCs w:val="24"/>
        </w:rPr>
        <w:t xml:space="preserve"> was </w:t>
      </w:r>
      <w:proofErr w:type="gramStart"/>
      <w:r w:rsidRPr="006B3026">
        <w:rPr>
          <w:rFonts w:ascii="Times New Roman" w:eastAsia="Calibri" w:hAnsi="Times New Roman" w:cs="Times New Roman"/>
          <w:color w:val="000000"/>
          <w:sz w:val="24"/>
          <w:szCs w:val="24"/>
        </w:rPr>
        <w:t>presented  with</w:t>
      </w:r>
      <w:proofErr w:type="gramEnd"/>
      <w:r w:rsidRPr="006B3026">
        <w:rPr>
          <w:rFonts w:ascii="Times New Roman" w:eastAsia="Calibri" w:hAnsi="Times New Roman" w:cs="Times New Roman"/>
          <w:color w:val="000000"/>
          <w:sz w:val="24"/>
          <w:szCs w:val="24"/>
        </w:rPr>
        <w:t xml:space="preserve"> 'Outstanding </w:t>
      </w:r>
      <w:r w:rsidR="006B3026" w:rsidRPr="006B3026">
        <w:rPr>
          <w:rFonts w:ascii="Times New Roman" w:eastAsia="Calibri" w:hAnsi="Times New Roman" w:cs="Times New Roman"/>
          <w:color w:val="000000"/>
          <w:sz w:val="24"/>
          <w:szCs w:val="24"/>
        </w:rPr>
        <w:t>S</w:t>
      </w:r>
      <w:r w:rsidRPr="006B3026">
        <w:rPr>
          <w:rFonts w:ascii="Times New Roman" w:eastAsia="Calibri" w:hAnsi="Times New Roman" w:cs="Times New Roman"/>
          <w:color w:val="000000"/>
          <w:sz w:val="24"/>
          <w:szCs w:val="24"/>
        </w:rPr>
        <w:t xml:space="preserve">ervice </w:t>
      </w:r>
      <w:r w:rsidR="006B3026" w:rsidRPr="006B3026">
        <w:rPr>
          <w:rFonts w:ascii="Times New Roman" w:eastAsia="Calibri" w:hAnsi="Times New Roman" w:cs="Times New Roman"/>
          <w:color w:val="000000"/>
          <w:sz w:val="24"/>
          <w:szCs w:val="24"/>
        </w:rPr>
        <w:t>A</w:t>
      </w:r>
      <w:r w:rsidRPr="006B3026">
        <w:rPr>
          <w:rFonts w:ascii="Times New Roman" w:eastAsia="Calibri" w:hAnsi="Times New Roman" w:cs="Times New Roman"/>
          <w:color w:val="000000"/>
          <w:sz w:val="24"/>
          <w:szCs w:val="24"/>
        </w:rPr>
        <w:t>ward.</w:t>
      </w:r>
      <w:r w:rsidR="006B3026" w:rsidRPr="006B3026">
        <w:rPr>
          <w:rFonts w:ascii="Times New Roman" w:eastAsia="Calibri" w:hAnsi="Times New Roman" w:cs="Times New Roman"/>
          <w:color w:val="000000"/>
          <w:sz w:val="24"/>
          <w:szCs w:val="24"/>
        </w:rPr>
        <w:t>’</w:t>
      </w:r>
      <w:r w:rsidRPr="006B3026">
        <w:rPr>
          <w:rFonts w:ascii="Times New Roman" w:eastAsia="Calibri" w:hAnsi="Times New Roman" w:cs="Times New Roman"/>
          <w:color w:val="000000"/>
          <w:sz w:val="24"/>
          <w:szCs w:val="24"/>
        </w:rPr>
        <w:t xml:space="preserve"> This included a laudatory </w:t>
      </w:r>
      <w:r w:rsidR="006B3026" w:rsidRPr="006B3026">
        <w:rPr>
          <w:rFonts w:ascii="Times New Roman" w:eastAsia="Calibri" w:hAnsi="Times New Roman" w:cs="Times New Roman"/>
          <w:color w:val="000000"/>
          <w:sz w:val="24"/>
          <w:szCs w:val="24"/>
        </w:rPr>
        <w:t>c</w:t>
      </w:r>
      <w:r w:rsidRPr="006B3026">
        <w:rPr>
          <w:rFonts w:ascii="Times New Roman" w:eastAsia="Calibri" w:hAnsi="Times New Roman" w:cs="Times New Roman"/>
          <w:color w:val="000000"/>
          <w:sz w:val="24"/>
          <w:szCs w:val="24"/>
        </w:rPr>
        <w:t xml:space="preserve">itation and gift certificate.  </w:t>
      </w:r>
      <w:r w:rsidRPr="006B3026">
        <w:rPr>
          <w:rFonts w:ascii="Times New Roman" w:eastAsia="Calibri" w:hAnsi="Times New Roman" w:cs="Times New Roman"/>
          <w:sz w:val="24"/>
          <w:szCs w:val="24"/>
        </w:rPr>
        <w:t xml:space="preserve">Chairperson Naomi Walters-Lenoci </w:t>
      </w:r>
      <w:r w:rsidRPr="006B3026">
        <w:rPr>
          <w:rFonts w:ascii="Times New Roman" w:eastAsia="Calibri" w:hAnsi="Times New Roman" w:cs="Times New Roman"/>
          <w:color w:val="000000"/>
          <w:sz w:val="24"/>
          <w:szCs w:val="24"/>
        </w:rPr>
        <w:t xml:space="preserve">complimented </w:t>
      </w:r>
      <w:r w:rsidRPr="006B3026">
        <w:rPr>
          <w:rFonts w:ascii="Times New Roman" w:eastAsia="Calibri" w:hAnsi="Times New Roman" w:cs="Times New Roman"/>
          <w:sz w:val="24"/>
          <w:szCs w:val="24"/>
        </w:rPr>
        <w:t>Linda’s</w:t>
      </w:r>
      <w:r w:rsidRPr="006B3026">
        <w:rPr>
          <w:rFonts w:ascii="Times New Roman" w:eastAsia="Calibri" w:hAnsi="Times New Roman" w:cs="Times New Roman"/>
          <w:color w:val="000000"/>
          <w:sz w:val="24"/>
          <w:szCs w:val="24"/>
        </w:rPr>
        <w:t xml:space="preserve"> </w:t>
      </w:r>
      <w:r w:rsidRPr="006B3026">
        <w:rPr>
          <w:rFonts w:ascii="Times New Roman" w:eastAsia="Calibri" w:hAnsi="Times New Roman" w:cs="Times New Roman"/>
          <w:sz w:val="24"/>
          <w:szCs w:val="24"/>
        </w:rPr>
        <w:t>creativity and commitment in</w:t>
      </w:r>
      <w:r w:rsidRPr="006B3026">
        <w:rPr>
          <w:rFonts w:ascii="Times New Roman" w:eastAsia="Calibri" w:hAnsi="Times New Roman" w:cs="Times New Roman"/>
          <w:color w:val="000000"/>
          <w:sz w:val="24"/>
          <w:szCs w:val="24"/>
        </w:rPr>
        <w:t xml:space="preserve"> serving the senior service community </w:t>
      </w:r>
      <w:r w:rsidRPr="006B3026">
        <w:rPr>
          <w:rFonts w:ascii="Times New Roman" w:eastAsia="Calibri" w:hAnsi="Times New Roman" w:cs="Times New Roman"/>
          <w:sz w:val="24"/>
          <w:szCs w:val="24"/>
        </w:rPr>
        <w:t xml:space="preserve">as the Art and Craft </w:t>
      </w:r>
      <w:r w:rsidR="006B3026" w:rsidRPr="006B3026">
        <w:rPr>
          <w:rFonts w:ascii="Times New Roman" w:eastAsia="Calibri" w:hAnsi="Times New Roman" w:cs="Times New Roman"/>
          <w:sz w:val="24"/>
          <w:szCs w:val="24"/>
        </w:rPr>
        <w:t>I</w:t>
      </w:r>
      <w:r w:rsidRPr="006B3026">
        <w:rPr>
          <w:rFonts w:ascii="Times New Roman" w:eastAsia="Calibri" w:hAnsi="Times New Roman" w:cs="Times New Roman"/>
          <w:sz w:val="24"/>
          <w:szCs w:val="24"/>
        </w:rPr>
        <w:t xml:space="preserve">nstructor. </w:t>
      </w:r>
      <w:r w:rsidRPr="006B3026">
        <w:rPr>
          <w:rFonts w:ascii="Times New Roman" w:eastAsia="Calibri" w:hAnsi="Times New Roman" w:cs="Times New Roman"/>
          <w:color w:val="000000"/>
          <w:sz w:val="24"/>
          <w:szCs w:val="24"/>
        </w:rPr>
        <w:t xml:space="preserve"> </w:t>
      </w:r>
    </w:p>
    <w:p w:rsidR="00495173" w:rsidRPr="006B3026" w:rsidRDefault="00495173" w:rsidP="00495173">
      <w:pPr>
        <w:spacing w:after="0" w:line="240" w:lineRule="auto"/>
        <w:ind w:left="720"/>
        <w:rPr>
          <w:rFonts w:ascii="Times New Roman" w:eastAsia="Calibri" w:hAnsi="Times New Roman" w:cs="Times New Roman"/>
          <w:sz w:val="24"/>
          <w:szCs w:val="24"/>
        </w:rPr>
      </w:pPr>
    </w:p>
    <w:p w:rsidR="00495173" w:rsidRPr="006B3026" w:rsidRDefault="00495173" w:rsidP="00495173">
      <w:pPr>
        <w:spacing w:after="0" w:line="240" w:lineRule="auto"/>
        <w:ind w:left="720"/>
        <w:jc w:val="both"/>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 xml:space="preserve">There was no other business on the agenda to transact. </w:t>
      </w:r>
    </w:p>
    <w:p w:rsidR="00495173" w:rsidRPr="006B3026" w:rsidRDefault="00495173"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 xml:space="preserve">A motion was moved to adjourn the session by Larry Bretz seconded by Carla Fruhauf. </w:t>
      </w:r>
    </w:p>
    <w:p w:rsidR="00495173" w:rsidRPr="006B3026" w:rsidRDefault="00495173" w:rsidP="00495173">
      <w:pPr>
        <w:spacing w:after="0" w:line="240" w:lineRule="auto"/>
        <w:ind w:left="720"/>
        <w:jc w:val="both"/>
        <w:rPr>
          <w:rFonts w:ascii="Times New Roman" w:eastAsia="Calibri" w:hAnsi="Times New Roman" w:cs="Times New Roman"/>
          <w:sz w:val="24"/>
          <w:szCs w:val="24"/>
        </w:rPr>
      </w:pPr>
      <w:r w:rsidRPr="006B3026">
        <w:rPr>
          <w:rFonts w:ascii="Times New Roman" w:eastAsia="Calibri" w:hAnsi="Times New Roman" w:cs="Times New Roman"/>
          <w:sz w:val="24"/>
          <w:szCs w:val="24"/>
        </w:rPr>
        <w:t>All the members voted ‘Ayes</w:t>
      </w:r>
      <w:r w:rsidR="006B3026" w:rsidRPr="006B3026">
        <w:rPr>
          <w:rFonts w:ascii="Times New Roman" w:eastAsia="Calibri" w:hAnsi="Times New Roman" w:cs="Times New Roman"/>
          <w:sz w:val="24"/>
          <w:szCs w:val="24"/>
        </w:rPr>
        <w:t>.</w:t>
      </w:r>
      <w:r w:rsidRPr="006B3026">
        <w:rPr>
          <w:rFonts w:ascii="Times New Roman" w:eastAsia="Calibri" w:hAnsi="Times New Roman" w:cs="Times New Roman"/>
          <w:sz w:val="24"/>
          <w:szCs w:val="24"/>
        </w:rPr>
        <w:t>’ Motion carried.</w:t>
      </w:r>
    </w:p>
    <w:p w:rsidR="00495173" w:rsidRPr="006B3026" w:rsidRDefault="00495173" w:rsidP="00495173">
      <w:pPr>
        <w:spacing w:after="0" w:line="240" w:lineRule="auto"/>
        <w:ind w:left="720"/>
        <w:rPr>
          <w:rFonts w:ascii="Times New Roman" w:eastAsia="Calibri" w:hAnsi="Times New Roman" w:cs="Times New Roman"/>
          <w:sz w:val="24"/>
          <w:szCs w:val="24"/>
        </w:rPr>
      </w:pPr>
    </w:p>
    <w:p w:rsidR="00495173" w:rsidRPr="006B3026" w:rsidRDefault="00495173" w:rsidP="00495173">
      <w:pPr>
        <w:spacing w:after="0" w:line="240" w:lineRule="auto"/>
        <w:ind w:left="72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 xml:space="preserve">Meeting adjourned by </w:t>
      </w:r>
      <w:r w:rsidRPr="006B3026">
        <w:rPr>
          <w:rFonts w:ascii="Times New Roman" w:eastAsia="Calibri" w:hAnsi="Times New Roman" w:cs="Times New Roman"/>
          <w:sz w:val="24"/>
          <w:szCs w:val="24"/>
        </w:rPr>
        <w:t>2</w:t>
      </w:r>
      <w:r w:rsidRPr="006B3026">
        <w:rPr>
          <w:rFonts w:ascii="Times New Roman" w:eastAsia="Calibri" w:hAnsi="Times New Roman" w:cs="Times New Roman"/>
          <w:color w:val="000000"/>
          <w:sz w:val="24"/>
          <w:szCs w:val="24"/>
        </w:rPr>
        <w:t>:50 PM.</w:t>
      </w:r>
    </w:p>
    <w:p w:rsidR="00495173" w:rsidRPr="006B3026" w:rsidRDefault="00495173" w:rsidP="00495173">
      <w:pPr>
        <w:spacing w:after="0" w:line="240" w:lineRule="auto"/>
        <w:ind w:left="72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Next meeting is scheduled for Monday</w:t>
      </w:r>
      <w:r w:rsidR="006B3026" w:rsidRPr="006B3026">
        <w:rPr>
          <w:rFonts w:ascii="Times New Roman" w:eastAsia="Calibri" w:hAnsi="Times New Roman" w:cs="Times New Roman"/>
          <w:color w:val="000000"/>
          <w:sz w:val="24"/>
          <w:szCs w:val="24"/>
        </w:rPr>
        <w:t>,</w:t>
      </w:r>
      <w:r w:rsidRPr="006B3026">
        <w:rPr>
          <w:rFonts w:ascii="Times New Roman" w:eastAsia="Calibri" w:hAnsi="Times New Roman" w:cs="Times New Roman"/>
          <w:color w:val="000000"/>
          <w:sz w:val="24"/>
          <w:szCs w:val="24"/>
        </w:rPr>
        <w:t xml:space="preserve"> </w:t>
      </w:r>
      <w:r w:rsidRPr="006B3026">
        <w:rPr>
          <w:rFonts w:ascii="Times New Roman" w:eastAsia="Calibri" w:hAnsi="Times New Roman" w:cs="Times New Roman"/>
          <w:sz w:val="24"/>
          <w:szCs w:val="24"/>
        </w:rPr>
        <w:t>March 8</w:t>
      </w:r>
      <w:r w:rsidR="006B3026" w:rsidRPr="006B3026">
        <w:rPr>
          <w:rFonts w:ascii="Times New Roman" w:eastAsia="Calibri" w:hAnsi="Times New Roman" w:cs="Times New Roman"/>
          <w:sz w:val="24"/>
          <w:szCs w:val="24"/>
        </w:rPr>
        <w:t>,</w:t>
      </w:r>
      <w:r w:rsidRPr="006B3026">
        <w:rPr>
          <w:rFonts w:ascii="Times New Roman" w:eastAsia="Calibri" w:hAnsi="Times New Roman" w:cs="Times New Roman"/>
          <w:color w:val="000000"/>
          <w:sz w:val="24"/>
          <w:szCs w:val="24"/>
        </w:rPr>
        <w:t xml:space="preserve"> 202</w:t>
      </w:r>
      <w:r w:rsidRPr="006B3026">
        <w:rPr>
          <w:rFonts w:ascii="Times New Roman" w:eastAsia="Calibri" w:hAnsi="Times New Roman" w:cs="Times New Roman"/>
          <w:sz w:val="24"/>
          <w:szCs w:val="24"/>
        </w:rPr>
        <w:t>1</w:t>
      </w:r>
      <w:r w:rsidRPr="006B3026">
        <w:rPr>
          <w:rFonts w:ascii="Times New Roman" w:eastAsia="Calibri" w:hAnsi="Times New Roman" w:cs="Times New Roman"/>
          <w:color w:val="000000"/>
          <w:sz w:val="24"/>
          <w:szCs w:val="24"/>
        </w:rPr>
        <w:t>.</w:t>
      </w:r>
    </w:p>
    <w:p w:rsidR="00495173" w:rsidRPr="006B3026" w:rsidRDefault="00495173" w:rsidP="00495173">
      <w:pPr>
        <w:spacing w:after="0" w:line="240" w:lineRule="auto"/>
        <w:ind w:left="720"/>
        <w:rPr>
          <w:rFonts w:ascii="Times New Roman" w:eastAsia="Calibri" w:hAnsi="Times New Roman" w:cs="Times New Roman"/>
          <w:color w:val="000000"/>
          <w:sz w:val="24"/>
          <w:szCs w:val="24"/>
        </w:rPr>
      </w:pPr>
    </w:p>
    <w:p w:rsidR="00495173" w:rsidRPr="006B3026" w:rsidRDefault="00495173" w:rsidP="00495173">
      <w:pPr>
        <w:spacing w:after="0" w:line="240" w:lineRule="auto"/>
        <w:ind w:left="720"/>
        <w:rPr>
          <w:rFonts w:ascii="Times New Roman" w:eastAsia="Calibri" w:hAnsi="Times New Roman" w:cs="Times New Roman"/>
          <w:color w:val="000000"/>
          <w:sz w:val="24"/>
          <w:szCs w:val="24"/>
        </w:rPr>
      </w:pPr>
      <w:r w:rsidRPr="006B3026">
        <w:rPr>
          <w:rFonts w:ascii="Times New Roman" w:eastAsia="Calibri" w:hAnsi="Times New Roman" w:cs="Times New Roman"/>
          <w:color w:val="000000"/>
          <w:sz w:val="24"/>
          <w:szCs w:val="24"/>
        </w:rPr>
        <w:t>Respectfully Submitted,</w:t>
      </w:r>
    </w:p>
    <w:p w:rsidR="00495173" w:rsidRPr="006B3026" w:rsidRDefault="00495173" w:rsidP="00495173">
      <w:pPr>
        <w:spacing w:after="0" w:line="240" w:lineRule="auto"/>
        <w:ind w:left="72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Thomas Lathara,</w:t>
      </w:r>
    </w:p>
    <w:p w:rsidR="00495173" w:rsidRPr="006B3026" w:rsidRDefault="00495173" w:rsidP="00495173">
      <w:pPr>
        <w:spacing w:after="0" w:line="240" w:lineRule="auto"/>
        <w:ind w:left="72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Secretary</w:t>
      </w:r>
    </w:p>
    <w:p w:rsidR="00495173" w:rsidRPr="006B3026" w:rsidRDefault="00495173" w:rsidP="00495173">
      <w:pPr>
        <w:spacing w:after="0" w:line="240" w:lineRule="auto"/>
        <w:ind w:left="720"/>
        <w:rPr>
          <w:rFonts w:ascii="Times New Roman" w:eastAsia="Calibri" w:hAnsi="Times New Roman" w:cs="Times New Roman"/>
          <w:b/>
          <w:color w:val="000000"/>
          <w:sz w:val="24"/>
          <w:szCs w:val="24"/>
        </w:rPr>
      </w:pPr>
      <w:r w:rsidRPr="006B3026">
        <w:rPr>
          <w:rFonts w:ascii="Times New Roman" w:eastAsia="Calibri" w:hAnsi="Times New Roman" w:cs="Times New Roman"/>
          <w:b/>
          <w:color w:val="000000"/>
          <w:sz w:val="24"/>
          <w:szCs w:val="24"/>
        </w:rPr>
        <w:t>Hanover Township Senior Citizen’s Services Committee</w:t>
      </w:r>
    </w:p>
    <w:p w:rsidR="00C95156" w:rsidRPr="00495173" w:rsidRDefault="00C95156" w:rsidP="00F64852">
      <w:pPr>
        <w:ind w:left="-630"/>
        <w:rPr>
          <w:rFonts w:ascii="Times New Roman" w:eastAsia="Calibri" w:hAnsi="Times New Roman" w:cs="Times New Roman"/>
          <w:b/>
          <w:color w:val="000000"/>
          <w:sz w:val="24"/>
          <w:szCs w:val="24"/>
        </w:rPr>
      </w:pPr>
    </w:p>
    <w:p w:rsidR="00C95156" w:rsidRPr="00495173" w:rsidRDefault="00C95156" w:rsidP="00C95156">
      <w:pPr>
        <w:spacing w:after="0" w:line="240" w:lineRule="auto"/>
        <w:rPr>
          <w:rFonts w:ascii="Times New Roman" w:hAnsi="Times New Roman" w:cs="Times New Roman"/>
          <w:noProof/>
        </w:rPr>
      </w:pPr>
    </w:p>
    <w:p w:rsidR="00495173" w:rsidRPr="00495173" w:rsidRDefault="00495173" w:rsidP="00C95156">
      <w:pPr>
        <w:spacing w:after="0" w:line="240" w:lineRule="auto"/>
        <w:rPr>
          <w:rFonts w:ascii="Times New Roman" w:hAnsi="Times New Roman" w:cs="Times New Roman"/>
        </w:rPr>
      </w:pPr>
    </w:p>
    <w:p w:rsidR="00495173" w:rsidRP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Default="00495173" w:rsidP="00C95156">
      <w:pPr>
        <w:spacing w:after="0" w:line="240" w:lineRule="auto"/>
        <w:rPr>
          <w:rFonts w:ascii="Times New Roman" w:hAnsi="Times New Roman" w:cs="Times New Roman"/>
        </w:rPr>
      </w:pPr>
    </w:p>
    <w:p w:rsidR="00495173" w:rsidRPr="00495173" w:rsidRDefault="00495173" w:rsidP="00C95156">
      <w:pPr>
        <w:spacing w:after="0" w:line="240" w:lineRule="auto"/>
        <w:rPr>
          <w:rFonts w:ascii="Times New Roman" w:hAnsi="Times New Roman" w:cs="Times New Roman"/>
        </w:rPr>
      </w:pPr>
    </w:p>
    <w:p w:rsidR="00495173" w:rsidRPr="00495173" w:rsidRDefault="00495173" w:rsidP="00C95156">
      <w:pPr>
        <w:spacing w:after="0" w:line="240" w:lineRule="auto"/>
        <w:rPr>
          <w:rFonts w:ascii="Times New Roman" w:hAnsi="Times New Roman" w:cs="Times New Roman"/>
        </w:rPr>
      </w:pPr>
    </w:p>
    <w:p w:rsidR="00495173" w:rsidRPr="00495173" w:rsidRDefault="00495173" w:rsidP="00C95156">
      <w:pPr>
        <w:spacing w:after="0" w:line="240" w:lineRule="auto"/>
        <w:rPr>
          <w:rFonts w:ascii="Times New Roman" w:hAnsi="Times New Roman" w:cs="Times New Roman"/>
        </w:rPr>
      </w:pPr>
    </w:p>
    <w:sectPr w:rsidR="00495173" w:rsidRPr="00495173" w:rsidSect="00863D0E">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1A0" w:rsidRDefault="002671A0" w:rsidP="0047310B">
      <w:pPr>
        <w:spacing w:after="0" w:line="240" w:lineRule="auto"/>
      </w:pPr>
      <w:r>
        <w:separator/>
      </w:r>
    </w:p>
  </w:endnote>
  <w:endnote w:type="continuationSeparator" w:id="0">
    <w:p w:rsidR="002671A0" w:rsidRDefault="002671A0" w:rsidP="004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380990"/>
      <w:docPartObj>
        <w:docPartGallery w:val="Page Numbers (Bottom of Page)"/>
        <w:docPartUnique/>
      </w:docPartObj>
    </w:sdtPr>
    <w:sdtEndPr>
      <w:rPr>
        <w:color w:val="7F7F7F" w:themeColor="background1" w:themeShade="7F"/>
        <w:spacing w:val="60"/>
      </w:rPr>
    </w:sdtEndPr>
    <w:sdtContent>
      <w:p w:rsidR="002671A0" w:rsidRDefault="002671A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2671A0" w:rsidRDefault="0026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1A0" w:rsidRDefault="002671A0" w:rsidP="0047310B">
      <w:pPr>
        <w:spacing w:after="0" w:line="240" w:lineRule="auto"/>
      </w:pPr>
      <w:r>
        <w:separator/>
      </w:r>
    </w:p>
  </w:footnote>
  <w:footnote w:type="continuationSeparator" w:id="0">
    <w:p w:rsidR="002671A0" w:rsidRDefault="002671A0" w:rsidP="00473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BB0"/>
    <w:multiLevelType w:val="multilevel"/>
    <w:tmpl w:val="F80CA2B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9FF2373"/>
    <w:multiLevelType w:val="multilevel"/>
    <w:tmpl w:val="68D886B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42B77BC"/>
    <w:multiLevelType w:val="multilevel"/>
    <w:tmpl w:val="8E78F2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91DAF"/>
    <w:multiLevelType w:val="multilevel"/>
    <w:tmpl w:val="E70AFA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DD971DB"/>
    <w:multiLevelType w:val="multilevel"/>
    <w:tmpl w:val="731ECA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6BB4315"/>
    <w:multiLevelType w:val="multilevel"/>
    <w:tmpl w:val="7D30F7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D3539BF"/>
    <w:multiLevelType w:val="multilevel"/>
    <w:tmpl w:val="4BB83B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03F4E0B"/>
    <w:multiLevelType w:val="multilevel"/>
    <w:tmpl w:val="8A4CF1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33564D6"/>
    <w:multiLevelType w:val="multilevel"/>
    <w:tmpl w:val="83CA64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4E05F10"/>
    <w:multiLevelType w:val="multilevel"/>
    <w:tmpl w:val="5B22A4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5AC751A"/>
    <w:multiLevelType w:val="multilevel"/>
    <w:tmpl w:val="85E4F7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C1A2405"/>
    <w:multiLevelType w:val="multilevel"/>
    <w:tmpl w:val="0FA81E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2E10C1D"/>
    <w:multiLevelType w:val="multilevel"/>
    <w:tmpl w:val="CFD00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5F00575"/>
    <w:multiLevelType w:val="multilevel"/>
    <w:tmpl w:val="001207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BA0720E"/>
    <w:multiLevelType w:val="hybridMultilevel"/>
    <w:tmpl w:val="52CA8620"/>
    <w:lvl w:ilvl="0" w:tplc="8850FB92">
      <w:start w:val="1"/>
      <w:numFmt w:val="upperRoman"/>
      <w:lvlText w:val="%1."/>
      <w:lvlJc w:val="left"/>
      <w:pPr>
        <w:tabs>
          <w:tab w:val="num" w:pos="2880"/>
        </w:tabs>
        <w:ind w:left="2880" w:hanging="720"/>
      </w:pPr>
      <w:rPr>
        <w:rFonts w:ascii="Times New Roman" w:eastAsia="Times New Roman" w:hAnsi="Times New Roman" w:cs="Times New Roman"/>
      </w:rPr>
    </w:lvl>
    <w:lvl w:ilvl="1" w:tplc="478AC7EC">
      <w:start w:val="1"/>
      <w:numFmt w:val="upperLetter"/>
      <w:lvlText w:val="%2."/>
      <w:lvlJc w:val="left"/>
      <w:pPr>
        <w:tabs>
          <w:tab w:val="num" w:pos="3240"/>
        </w:tabs>
        <w:ind w:left="3240" w:hanging="360"/>
      </w:pPr>
      <w:rPr>
        <w:rFonts w:ascii="Times New Roman" w:eastAsia="Times New Roman" w:hAnsi="Times New Roman" w:cs="Times New Roman"/>
      </w:rPr>
    </w:lvl>
    <w:lvl w:ilvl="2" w:tplc="0409001B">
      <w:start w:val="1"/>
      <w:numFmt w:val="lowerRoman"/>
      <w:lvlText w:val="%3."/>
      <w:lvlJc w:val="right"/>
      <w:pPr>
        <w:tabs>
          <w:tab w:val="num" w:pos="4680"/>
        </w:tabs>
        <w:ind w:left="4680" w:hanging="180"/>
      </w:pPr>
    </w:lvl>
    <w:lvl w:ilvl="3" w:tplc="61BE42C6">
      <w:start w:val="1"/>
      <w:numFmt w:val="upperLetter"/>
      <w:lvlText w:val="%4."/>
      <w:lvlJc w:val="left"/>
      <w:pPr>
        <w:tabs>
          <w:tab w:val="num" w:pos="5445"/>
        </w:tabs>
        <w:ind w:left="5445" w:hanging="405"/>
      </w:pPr>
      <w:rPr>
        <w:rFonts w:ascii="Times New Roman" w:eastAsia="Times New Roman" w:hAnsi="Times New Roman" w:cs="Times New Roman"/>
      </w:rPr>
    </w:lvl>
    <w:lvl w:ilvl="4" w:tplc="DAD00828">
      <w:start w:val="1"/>
      <w:numFmt w:val="decimal"/>
      <w:lvlText w:val="%5."/>
      <w:lvlJc w:val="left"/>
      <w:pPr>
        <w:ind w:left="6120" w:hanging="360"/>
      </w:pPr>
      <w:rPr>
        <w:rFonts w:hint="default"/>
      </w:rPr>
    </w:lvl>
    <w:lvl w:ilvl="5" w:tplc="0B88E616">
      <w:start w:val="1"/>
      <w:numFmt w:val="lowerLetter"/>
      <w:lvlText w:val="%6."/>
      <w:lvlJc w:val="left"/>
      <w:pPr>
        <w:ind w:left="7020" w:hanging="360"/>
      </w:pPr>
      <w:rPr>
        <w:rFonts w:hint="default"/>
      </w:r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7DA321E5"/>
    <w:multiLevelType w:val="multilevel"/>
    <w:tmpl w:val="28D496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F006D7C"/>
    <w:multiLevelType w:val="multilevel"/>
    <w:tmpl w:val="DA603C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num>
  <w:num w:numId="2">
    <w:abstractNumId w:val="0"/>
  </w:num>
  <w:num w:numId="3">
    <w:abstractNumId w:val="15"/>
  </w:num>
  <w:num w:numId="4">
    <w:abstractNumId w:val="5"/>
  </w:num>
  <w:num w:numId="5">
    <w:abstractNumId w:val="3"/>
  </w:num>
  <w:num w:numId="6">
    <w:abstractNumId w:val="6"/>
  </w:num>
  <w:num w:numId="7">
    <w:abstractNumId w:val="2"/>
  </w:num>
  <w:num w:numId="8">
    <w:abstractNumId w:val="7"/>
  </w:num>
  <w:num w:numId="9">
    <w:abstractNumId w:val="8"/>
  </w:num>
  <w:num w:numId="10">
    <w:abstractNumId w:val="1"/>
  </w:num>
  <w:num w:numId="11">
    <w:abstractNumId w:val="10"/>
  </w:num>
  <w:num w:numId="12">
    <w:abstractNumId w:val="11"/>
  </w:num>
  <w:num w:numId="13">
    <w:abstractNumId w:val="4"/>
  </w:num>
  <w:num w:numId="14">
    <w:abstractNumId w:val="9"/>
  </w:num>
  <w:num w:numId="15">
    <w:abstractNumId w:val="13"/>
  </w:num>
  <w:num w:numId="16">
    <w:abstractNumId w:val="16"/>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EE"/>
    <w:rsid w:val="00032BFF"/>
    <w:rsid w:val="00043E80"/>
    <w:rsid w:val="000905F1"/>
    <w:rsid w:val="000A1B0A"/>
    <w:rsid w:val="00137AA0"/>
    <w:rsid w:val="00155EED"/>
    <w:rsid w:val="0016766F"/>
    <w:rsid w:val="001D31E6"/>
    <w:rsid w:val="001E01B3"/>
    <w:rsid w:val="001E22B4"/>
    <w:rsid w:val="001E3858"/>
    <w:rsid w:val="001E7179"/>
    <w:rsid w:val="002671A0"/>
    <w:rsid w:val="002C1362"/>
    <w:rsid w:val="003244C5"/>
    <w:rsid w:val="003758C3"/>
    <w:rsid w:val="0038751E"/>
    <w:rsid w:val="003A29EB"/>
    <w:rsid w:val="003C4D5E"/>
    <w:rsid w:val="00440B8F"/>
    <w:rsid w:val="004529CF"/>
    <w:rsid w:val="00454E0E"/>
    <w:rsid w:val="0047310B"/>
    <w:rsid w:val="00495173"/>
    <w:rsid w:val="004B45AB"/>
    <w:rsid w:val="004C2080"/>
    <w:rsid w:val="004C5E99"/>
    <w:rsid w:val="005777EF"/>
    <w:rsid w:val="00584C82"/>
    <w:rsid w:val="005B0C17"/>
    <w:rsid w:val="005F54D9"/>
    <w:rsid w:val="006534EE"/>
    <w:rsid w:val="00677FA4"/>
    <w:rsid w:val="0068388A"/>
    <w:rsid w:val="006B3026"/>
    <w:rsid w:val="007A2959"/>
    <w:rsid w:val="00807D56"/>
    <w:rsid w:val="00863D0E"/>
    <w:rsid w:val="00903950"/>
    <w:rsid w:val="009651A9"/>
    <w:rsid w:val="009846BD"/>
    <w:rsid w:val="009A27D4"/>
    <w:rsid w:val="009E26A8"/>
    <w:rsid w:val="009E4CAB"/>
    <w:rsid w:val="00A04FF1"/>
    <w:rsid w:val="00A60901"/>
    <w:rsid w:val="00A954BD"/>
    <w:rsid w:val="00AF4C5A"/>
    <w:rsid w:val="00AF5469"/>
    <w:rsid w:val="00B81A4E"/>
    <w:rsid w:val="00BD3011"/>
    <w:rsid w:val="00C341FD"/>
    <w:rsid w:val="00C8679E"/>
    <w:rsid w:val="00C95156"/>
    <w:rsid w:val="00CC3B09"/>
    <w:rsid w:val="00D23E5E"/>
    <w:rsid w:val="00D86696"/>
    <w:rsid w:val="00E242CA"/>
    <w:rsid w:val="00E80348"/>
    <w:rsid w:val="00EE25A9"/>
    <w:rsid w:val="00F11E42"/>
    <w:rsid w:val="00F352B5"/>
    <w:rsid w:val="00F43CE8"/>
    <w:rsid w:val="00F64681"/>
    <w:rsid w:val="00F64852"/>
    <w:rsid w:val="00FA10BB"/>
    <w:rsid w:val="00FA3AB1"/>
    <w:rsid w:val="00FB7100"/>
    <w:rsid w:val="00FD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9D3BC-3A1D-49A1-9CD7-F9D38245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4EE"/>
    <w:pPr>
      <w:ind w:left="720"/>
      <w:contextualSpacing/>
    </w:pPr>
  </w:style>
  <w:style w:type="paragraph" w:customStyle="1" w:styleId="msoorganizationname2">
    <w:name w:val="msoorganizationname2"/>
    <w:rsid w:val="00B81A4E"/>
    <w:pPr>
      <w:spacing w:after="0" w:line="240" w:lineRule="auto"/>
    </w:pPr>
    <w:rPr>
      <w:rFonts w:ascii="Perpetua Titling MT" w:eastAsia="Times New Roman" w:hAnsi="Perpetua Titling MT" w:cs="Times New Roman"/>
      <w:smallCaps/>
      <w:color w:val="000000"/>
      <w:kern w:val="28"/>
      <w:sz w:val="36"/>
      <w:szCs w:val="36"/>
    </w:rPr>
  </w:style>
  <w:style w:type="character" w:styleId="Hyperlink">
    <w:name w:val="Hyperlink"/>
    <w:basedOn w:val="DefaultParagraphFont"/>
    <w:uiPriority w:val="99"/>
    <w:unhideWhenUsed/>
    <w:rsid w:val="001D31E6"/>
    <w:rPr>
      <w:color w:val="0563C1" w:themeColor="hyperlink"/>
      <w:u w:val="single"/>
    </w:rPr>
  </w:style>
  <w:style w:type="table" w:styleId="TableGrid">
    <w:name w:val="Table Grid"/>
    <w:basedOn w:val="TableNormal"/>
    <w:uiPriority w:val="39"/>
    <w:rsid w:val="0013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10B"/>
  </w:style>
  <w:style w:type="paragraph" w:styleId="Footer">
    <w:name w:val="footer"/>
    <w:basedOn w:val="Normal"/>
    <w:link w:val="FooterChar"/>
    <w:uiPriority w:val="99"/>
    <w:unhideWhenUsed/>
    <w:rsid w:val="00473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10B"/>
  </w:style>
  <w:style w:type="character" w:styleId="UnresolvedMention">
    <w:name w:val="Unresolved Mention"/>
    <w:basedOn w:val="DefaultParagraphFont"/>
    <w:uiPriority w:val="99"/>
    <w:semiHidden/>
    <w:unhideWhenUsed/>
    <w:rsid w:val="00FA1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9628">
      <w:bodyDiv w:val="1"/>
      <w:marLeft w:val="0"/>
      <w:marRight w:val="0"/>
      <w:marTop w:val="0"/>
      <w:marBottom w:val="0"/>
      <w:divBdr>
        <w:top w:val="none" w:sz="0" w:space="0" w:color="auto"/>
        <w:left w:val="none" w:sz="0" w:space="0" w:color="auto"/>
        <w:bottom w:val="none" w:sz="0" w:space="0" w:color="auto"/>
        <w:right w:val="none" w:sz="0" w:space="0" w:color="auto"/>
      </w:divBdr>
    </w:div>
    <w:div w:id="911163809">
      <w:bodyDiv w:val="1"/>
      <w:marLeft w:val="0"/>
      <w:marRight w:val="0"/>
      <w:marTop w:val="0"/>
      <w:marBottom w:val="0"/>
      <w:divBdr>
        <w:top w:val="none" w:sz="0" w:space="0" w:color="auto"/>
        <w:left w:val="none" w:sz="0" w:space="0" w:color="auto"/>
        <w:bottom w:val="none" w:sz="0" w:space="0" w:color="auto"/>
        <w:right w:val="none" w:sz="0" w:space="0" w:color="auto"/>
      </w:divBdr>
    </w:div>
    <w:div w:id="1245606792">
      <w:bodyDiv w:val="1"/>
      <w:marLeft w:val="0"/>
      <w:marRight w:val="0"/>
      <w:marTop w:val="0"/>
      <w:marBottom w:val="0"/>
      <w:divBdr>
        <w:top w:val="none" w:sz="0" w:space="0" w:color="auto"/>
        <w:left w:val="none" w:sz="0" w:space="0" w:color="auto"/>
        <w:bottom w:val="none" w:sz="0" w:space="0" w:color="auto"/>
        <w:right w:val="none" w:sz="0" w:space="0" w:color="auto"/>
      </w:divBdr>
    </w:div>
    <w:div w:id="1894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accine.cookcountyil.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Colagrossi</dc:creator>
  <cp:keywords/>
  <dc:description/>
  <cp:lastModifiedBy>Megan Conway</cp:lastModifiedBy>
  <cp:revision>2</cp:revision>
  <dcterms:created xsi:type="dcterms:W3CDTF">2021-03-30T18:34:00Z</dcterms:created>
  <dcterms:modified xsi:type="dcterms:W3CDTF">2021-03-30T18:34:00Z</dcterms:modified>
</cp:coreProperties>
</file>